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ABA" w:rsidRDefault="00AC1ABA" w:rsidP="00E26614">
      <w:pPr>
        <w:pStyle w:val="Header"/>
        <w:rPr>
          <w:rFonts w:eastAsiaTheme="minorEastAsia"/>
          <w:sz w:val="22"/>
          <w:szCs w:val="22"/>
          <w:lang w:val="en-GB" w:eastAsia="zh-CN"/>
        </w:rPr>
      </w:pPr>
    </w:p>
    <w:p w:rsidR="00E26614" w:rsidRPr="007F444F" w:rsidRDefault="00E26614" w:rsidP="00E26614">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1</w:t>
      </w:r>
      <w:r w:rsidR="006A45B9">
        <w:rPr>
          <w:rFonts w:eastAsia="SimSun"/>
          <w:sz w:val="22"/>
          <w:szCs w:val="22"/>
          <w:lang w:val="en-GB" w:eastAsia="zh-CN"/>
        </w:rPr>
        <w:t>6</w:t>
      </w:r>
      <w:r>
        <w:rPr>
          <w:rFonts w:eastAsia="SimSun"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SimSun"/>
          <w:sz w:val="22"/>
          <w:szCs w:val="22"/>
          <w:lang w:val="en-GB" w:eastAsia="zh-CN"/>
        </w:rPr>
        <w:t xml:space="preserve">        </w:t>
      </w:r>
      <w:r w:rsidR="00FA158C">
        <w:rPr>
          <w:rFonts w:eastAsia="SimSun" w:hint="eastAsia"/>
          <w:sz w:val="22"/>
          <w:szCs w:val="22"/>
          <w:lang w:eastAsia="zh-CN"/>
        </w:rPr>
        <w:t xml:space="preserve">          </w:t>
      </w:r>
      <w:r>
        <w:rPr>
          <w:rFonts w:eastAsia="SimSun" w:hint="eastAsia"/>
          <w:sz w:val="22"/>
          <w:szCs w:val="22"/>
          <w:lang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Pr>
          <w:rFonts w:eastAsia="SimSun"/>
          <w:sz w:val="22"/>
          <w:szCs w:val="22"/>
          <w:lang w:val="en-GB" w:eastAsia="zh-CN"/>
        </w:rPr>
        <w:t xml:space="preserve"> </w:t>
      </w:r>
      <w:r w:rsidR="006C09F6">
        <w:rPr>
          <w:rFonts w:eastAsia="SimSun" w:hint="eastAsia"/>
          <w:sz w:val="22"/>
          <w:szCs w:val="22"/>
          <w:lang w:val="en-GB" w:eastAsia="zh-CN"/>
        </w:rPr>
        <w:t xml:space="preserve">         </w:t>
      </w:r>
      <w:r w:rsidR="007F444F">
        <w:rPr>
          <w:rFonts w:eastAsia="SimSun" w:hint="eastAsia"/>
          <w:sz w:val="22"/>
          <w:szCs w:val="22"/>
          <w:lang w:val="en-GB" w:eastAsia="zh-CN"/>
        </w:rPr>
        <w:t xml:space="preserve"> </w:t>
      </w:r>
      <w:r>
        <w:rPr>
          <w:rFonts w:eastAsia="SimSun"/>
          <w:sz w:val="22"/>
          <w:szCs w:val="22"/>
          <w:lang w:val="en-GB" w:eastAsia="zh-CN"/>
        </w:rPr>
        <w:t xml:space="preserve"> </w:t>
      </w:r>
      <w:r w:rsidR="00FB5F95" w:rsidRPr="00FB5F95">
        <w:rPr>
          <w:rFonts w:eastAsia="SimSun"/>
          <w:sz w:val="22"/>
          <w:szCs w:val="22"/>
          <w:lang w:val="en-GB" w:eastAsia="zh-CN"/>
        </w:rPr>
        <w:t>R2-210</w:t>
      </w:r>
      <w:r w:rsidR="00A14EC1">
        <w:rPr>
          <w:rFonts w:eastAsia="SimSun"/>
          <w:sz w:val="22"/>
          <w:szCs w:val="22"/>
          <w:lang w:val="en-GB" w:eastAsia="zh-CN"/>
        </w:rPr>
        <w:t>9654</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6A45B9">
        <w:rPr>
          <w:rFonts w:eastAsia="MS Mincho"/>
          <w:b/>
          <w:sz w:val="22"/>
          <w:szCs w:val="22"/>
        </w:rPr>
        <w:t>Nov</w:t>
      </w:r>
      <w:r>
        <w:rPr>
          <w:rFonts w:eastAsia="MS Mincho"/>
          <w:b/>
          <w:sz w:val="22"/>
          <w:szCs w:val="22"/>
        </w:rPr>
        <w:t xml:space="preserve"> 1 – </w:t>
      </w:r>
      <w:r w:rsidR="006A45B9">
        <w:rPr>
          <w:rFonts w:eastAsia="MS Mincho"/>
          <w:b/>
          <w:sz w:val="22"/>
          <w:szCs w:val="22"/>
        </w:rPr>
        <w:t>12</w:t>
      </w:r>
      <w:r>
        <w:rPr>
          <w:rFonts w:eastAsia="MS Mincho"/>
          <w:b/>
          <w:sz w:val="22"/>
          <w:szCs w:val="22"/>
        </w:rPr>
        <w:t>, 2021</w:t>
      </w:r>
    </w:p>
    <w:p w:rsidR="00880E6B" w:rsidRDefault="00880E6B" w:rsidP="00E837B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E837BB">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CATT</w:t>
      </w:r>
      <w:r w:rsidR="00F755A4">
        <w:rPr>
          <w:rFonts w:eastAsia="SimSun" w:cs="Arial"/>
          <w:sz w:val="22"/>
          <w:szCs w:val="22"/>
          <w:lang w:eastAsia="zh-CN"/>
        </w:rPr>
        <w:t>, CMCC</w:t>
      </w:r>
      <w:bookmarkStart w:id="0" w:name="_GoBack"/>
      <w:bookmarkEnd w:id="0"/>
      <w:r w:rsidRPr="00076E3A">
        <w:rPr>
          <w:rFonts w:eastAsia="SimSun" w:cs="Arial"/>
          <w:sz w:val="22"/>
          <w:szCs w:val="22"/>
          <w:lang w:eastAsia="zh-CN"/>
        </w:rPr>
        <w:t xml:space="preserve"> </w:t>
      </w:r>
    </w:p>
    <w:p w:rsidR="00880E6B" w:rsidRPr="00105249" w:rsidRDefault="00880E6B" w:rsidP="00E837BB">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6A45B9">
        <w:rPr>
          <w:rFonts w:cs="Arial"/>
          <w:sz w:val="22"/>
          <w:szCs w:val="22"/>
        </w:rPr>
        <w:t>HARQ</w:t>
      </w:r>
      <w:r w:rsidR="00A964D1">
        <w:rPr>
          <w:rFonts w:cs="Arial"/>
          <w:sz w:val="22"/>
          <w:szCs w:val="22"/>
        </w:rPr>
        <w:t xml:space="preserve"> </w:t>
      </w:r>
      <w:r w:rsidR="006A45B9">
        <w:rPr>
          <w:rFonts w:cs="Arial"/>
          <w:sz w:val="22"/>
          <w:szCs w:val="22"/>
        </w:rPr>
        <w:t>NACK</w:t>
      </w:r>
      <w:r w:rsidR="00A964D1">
        <w:rPr>
          <w:rFonts w:cs="Arial"/>
          <w:sz w:val="22"/>
          <w:szCs w:val="22"/>
        </w:rPr>
        <w:t xml:space="preserve"> </w:t>
      </w:r>
      <w:r w:rsidR="00A127EA" w:rsidRPr="00A127EA">
        <w:rPr>
          <w:rFonts w:cs="Arial"/>
          <w:sz w:val="22"/>
          <w:szCs w:val="22"/>
        </w:rPr>
        <w:t>solution</w:t>
      </w:r>
      <w:r w:rsidR="006A45B9">
        <w:rPr>
          <w:rFonts w:cs="Arial"/>
          <w:sz w:val="22"/>
          <w:szCs w:val="22"/>
        </w:rPr>
        <w:t xml:space="preserve">: addressing concerns and </w:t>
      </w:r>
      <w:r w:rsidR="00A964D1">
        <w:rPr>
          <w:rFonts w:cs="Arial"/>
          <w:sz w:val="22"/>
          <w:szCs w:val="22"/>
        </w:rPr>
        <w:t xml:space="preserve">design </w:t>
      </w:r>
      <w:r w:rsidR="006A45B9">
        <w:rPr>
          <w:rFonts w:cs="Arial"/>
          <w:sz w:val="22"/>
          <w:szCs w:val="22"/>
        </w:rPr>
        <w:t>details</w:t>
      </w:r>
    </w:p>
    <w:p w:rsidR="00880E6B" w:rsidRPr="0028370D" w:rsidRDefault="00880E6B" w:rsidP="00E837BB">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C1ABA">
        <w:rPr>
          <w:rFonts w:eastAsiaTheme="minorEastAsia" w:cs="Arial" w:hint="eastAsia"/>
          <w:sz w:val="22"/>
          <w:szCs w:val="22"/>
          <w:lang w:eastAsia="zh-CN"/>
        </w:rPr>
        <w:t>8.</w:t>
      </w:r>
      <w:r w:rsidR="00FA342E">
        <w:rPr>
          <w:rFonts w:eastAsiaTheme="minorEastAsia" w:cs="Arial" w:hint="eastAsia"/>
          <w:sz w:val="22"/>
          <w:szCs w:val="22"/>
          <w:lang w:eastAsia="zh-CN"/>
        </w:rPr>
        <w:t>5.4</w:t>
      </w:r>
    </w:p>
    <w:p w:rsidR="00880E6B" w:rsidRPr="00B81B31" w:rsidRDefault="00880E6B" w:rsidP="00E837B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Heading1"/>
        <w:tabs>
          <w:tab w:val="clear" w:pos="567"/>
          <w:tab w:val="num" w:pos="432"/>
        </w:tabs>
        <w:ind w:left="432" w:hanging="432"/>
        <w:jc w:val="both"/>
        <w:rPr>
          <w:szCs w:val="28"/>
        </w:rPr>
      </w:pPr>
      <w:bookmarkStart w:id="4" w:name="_Ref83278801"/>
      <w:r w:rsidRPr="00D62F40">
        <w:rPr>
          <w:szCs w:val="28"/>
        </w:rPr>
        <w:t>Introduction</w:t>
      </w:r>
      <w:bookmarkEnd w:id="4"/>
    </w:p>
    <w:p w:rsidR="00BE4F6F" w:rsidRPr="00017039" w:rsidRDefault="00975722" w:rsidP="00AC04CA">
      <w:pPr>
        <w:pStyle w:val="BodyText"/>
        <w:spacing w:before="240"/>
      </w:pPr>
      <w:r>
        <w:rPr>
          <w:rFonts w:eastAsiaTheme="minorEastAsia"/>
          <w:lang w:eastAsia="zh-CN"/>
        </w:rPr>
        <w:t>In last meeting, S</w:t>
      </w:r>
      <w:r w:rsidR="001B6F37">
        <w:rPr>
          <w:rFonts w:eastAsiaTheme="minorEastAsia"/>
          <w:lang w:eastAsia="zh-CN"/>
        </w:rPr>
        <w:t>urvival</w:t>
      </w:r>
      <w:r w:rsidR="001B6F37">
        <w:rPr>
          <w:rFonts w:eastAsiaTheme="minorEastAsia" w:hint="eastAsia"/>
          <w:lang w:eastAsia="zh-CN"/>
        </w:rPr>
        <w:t xml:space="preserve"> </w:t>
      </w:r>
      <w:r>
        <w:rPr>
          <w:rFonts w:eastAsiaTheme="minorEastAsia"/>
          <w:lang w:eastAsia="zh-CN"/>
        </w:rPr>
        <w:t>T</w:t>
      </w:r>
      <w:r w:rsidR="001B6F37">
        <w:rPr>
          <w:rFonts w:eastAsiaTheme="minorEastAsia"/>
          <w:lang w:eastAsia="zh-CN"/>
        </w:rPr>
        <w:t xml:space="preserve">ime was discussed and </w:t>
      </w:r>
      <w:r w:rsidR="00C7299A">
        <w:rPr>
          <w:rFonts w:eastAsiaTheme="minorEastAsia"/>
          <w:lang w:eastAsia="zh-CN"/>
        </w:rPr>
        <w:t xml:space="preserve">it was </w:t>
      </w:r>
      <w:r w:rsidR="001B6F37">
        <w:rPr>
          <w:rFonts w:eastAsiaTheme="minorEastAsia"/>
          <w:lang w:eastAsia="zh-CN"/>
        </w:rPr>
        <w:t xml:space="preserve">agreed </w:t>
      </w:r>
      <w:r w:rsidR="00C7299A">
        <w:rPr>
          <w:rFonts w:eastAsiaTheme="minorEastAsia"/>
          <w:lang w:eastAsia="zh-CN"/>
        </w:rPr>
        <w:t>to focus on a</w:t>
      </w:r>
      <w:r w:rsidR="00C7299A">
        <w:t xml:space="preserve"> HARQ-NACK solution that would not involve RAN1:</w:t>
      </w:r>
    </w:p>
    <w:p w:rsidR="00C7299A" w:rsidRDefault="00C7299A" w:rsidP="00C7299A">
      <w:pPr>
        <w:pStyle w:val="Doc-title"/>
      </w:pPr>
    </w:p>
    <w:p w:rsidR="00C7299A" w:rsidRPr="00FB0D2F" w:rsidRDefault="00C7299A" w:rsidP="00C7299A">
      <w:pPr>
        <w:pStyle w:val="Doc-text2"/>
        <w:pBdr>
          <w:top w:val="single" w:sz="4" w:space="1" w:color="auto"/>
          <w:left w:val="single" w:sz="4" w:space="4" w:color="auto"/>
          <w:bottom w:val="single" w:sz="4" w:space="1" w:color="auto"/>
          <w:right w:val="single" w:sz="4" w:space="4" w:color="auto"/>
        </w:pBdr>
        <w:rPr>
          <w:b/>
          <w:bCs/>
        </w:rPr>
      </w:pPr>
      <w:r w:rsidRPr="00FB0D2F">
        <w:rPr>
          <w:b/>
          <w:bCs/>
        </w:rPr>
        <w:t>Agreements</w:t>
      </w:r>
    </w:p>
    <w:p w:rsidR="00C7299A" w:rsidRDefault="00C7299A" w:rsidP="0047686F">
      <w:pPr>
        <w:pStyle w:val="Doc-text2"/>
        <w:numPr>
          <w:ilvl w:val="0"/>
          <w:numId w:val="12"/>
        </w:numPr>
        <w:pBdr>
          <w:top w:val="single" w:sz="4" w:space="1" w:color="auto"/>
          <w:left w:val="single" w:sz="4" w:space="4" w:color="auto"/>
          <w:bottom w:val="single" w:sz="4" w:space="1" w:color="auto"/>
          <w:right w:val="single" w:sz="4" w:space="4" w:color="auto"/>
        </w:pBdr>
      </w:pPr>
      <w:r>
        <w:t>RAN2 does not assume that physical HARQ-NACK messages are always available, i.e. RAN2 will not mandate explicit HARQ-NACK feedback</w:t>
      </w:r>
    </w:p>
    <w:p w:rsidR="00C7299A" w:rsidRDefault="00C7299A" w:rsidP="0047686F">
      <w:pPr>
        <w:pStyle w:val="Doc-text2"/>
        <w:numPr>
          <w:ilvl w:val="0"/>
          <w:numId w:val="12"/>
        </w:numPr>
        <w:pBdr>
          <w:top w:val="single" w:sz="4" w:space="1" w:color="auto"/>
          <w:left w:val="single" w:sz="4" w:space="4" w:color="auto"/>
          <w:bottom w:val="single" w:sz="4" w:space="1" w:color="auto"/>
          <w:right w:val="single" w:sz="4" w:space="4" w:color="auto"/>
        </w:pBdr>
      </w:pPr>
      <w:r>
        <w:t xml:space="preserve">Given the application message size range under study, RAN2 will not optimize the ST design based on case of segmentation of message into multiple </w:t>
      </w:r>
      <w:proofErr w:type="spellStart"/>
      <w:r>
        <w:t>TBs.</w:t>
      </w:r>
      <w:proofErr w:type="spellEnd"/>
      <w:r>
        <w:t xml:space="preserve"> (This does not preclude the use of RLC segmentation; instead, it rules out optimizations for the case with RLC segmentation) </w:t>
      </w:r>
    </w:p>
    <w:p w:rsidR="00C7299A" w:rsidRDefault="00C7299A" w:rsidP="0047686F">
      <w:pPr>
        <w:pStyle w:val="Doc-text2"/>
        <w:numPr>
          <w:ilvl w:val="0"/>
          <w:numId w:val="12"/>
        </w:numPr>
        <w:pBdr>
          <w:top w:val="single" w:sz="4" w:space="1" w:color="auto"/>
          <w:left w:val="single" w:sz="4" w:space="4" w:color="auto"/>
          <w:bottom w:val="single" w:sz="4" w:space="1" w:color="auto"/>
          <w:right w:val="single" w:sz="4" w:space="4" w:color="auto"/>
        </w:pBdr>
      </w:pPr>
      <w:r w:rsidRPr="00645D82">
        <w:t xml:space="preserve">Following entry into the Survival Time state, PDCP duplication </w:t>
      </w:r>
      <w:r>
        <w:t xml:space="preserve">for ST </w:t>
      </w:r>
      <w:r w:rsidRPr="00645D82">
        <w:t xml:space="preserve">configuration is activated.  The </w:t>
      </w:r>
      <w:proofErr w:type="spellStart"/>
      <w:r w:rsidRPr="00645D82">
        <w:t>gNB</w:t>
      </w:r>
      <w:proofErr w:type="spellEnd"/>
      <w:r w:rsidRPr="00645D82">
        <w:t xml:space="preserve"> pre-configures which RLC entities can be activated for duplication when entering ST state.  FFS the number of supported RLC entities</w:t>
      </w:r>
      <w:r>
        <w:t xml:space="preserve">.  </w:t>
      </w:r>
    </w:p>
    <w:p w:rsidR="00C7299A" w:rsidRPr="00645D82" w:rsidRDefault="00C7299A" w:rsidP="0047686F">
      <w:pPr>
        <w:pStyle w:val="Doc-text2"/>
        <w:numPr>
          <w:ilvl w:val="0"/>
          <w:numId w:val="12"/>
        </w:numPr>
        <w:pBdr>
          <w:top w:val="single" w:sz="4" w:space="1" w:color="auto"/>
          <w:left w:val="single" w:sz="4" w:space="4" w:color="auto"/>
          <w:bottom w:val="single" w:sz="4" w:space="1" w:color="auto"/>
          <w:right w:val="single" w:sz="4" w:space="4" w:color="auto"/>
        </w:pBdr>
      </w:pPr>
      <w:r>
        <w:t xml:space="preserve">RAN2 will at least continue working and discussing the HARQ NACK solution.  Details are FFS.  </w:t>
      </w:r>
    </w:p>
    <w:p w:rsidR="00C7299A" w:rsidRDefault="001B6F37" w:rsidP="00AC04CA">
      <w:pPr>
        <w:pStyle w:val="BodyText"/>
        <w:spacing w:before="240"/>
        <w:rPr>
          <w:rFonts w:eastAsiaTheme="minorEastAsia"/>
          <w:lang w:val="en-GB" w:eastAsia="zh-CN"/>
        </w:rPr>
      </w:pPr>
      <w:r>
        <w:rPr>
          <w:rFonts w:eastAsiaTheme="minorEastAsia"/>
          <w:lang w:val="en-GB" w:eastAsia="zh-CN"/>
        </w:rPr>
        <w:t xml:space="preserve">This contribution </w:t>
      </w:r>
      <w:r w:rsidR="005440F0">
        <w:rPr>
          <w:rFonts w:eastAsiaTheme="minorEastAsia"/>
          <w:lang w:val="en-GB" w:eastAsia="zh-CN"/>
        </w:rPr>
        <w:t>address</w:t>
      </w:r>
      <w:r w:rsidR="00FC318D">
        <w:rPr>
          <w:rFonts w:eastAsiaTheme="minorEastAsia"/>
          <w:lang w:val="en-GB" w:eastAsia="zh-CN"/>
        </w:rPr>
        <w:t>es</w:t>
      </w:r>
      <w:r w:rsidR="00E154AF">
        <w:rPr>
          <w:rFonts w:eastAsiaTheme="minorEastAsia"/>
          <w:lang w:val="en-GB" w:eastAsia="zh-CN"/>
        </w:rPr>
        <w:t xml:space="preserve"> </w:t>
      </w:r>
      <w:r w:rsidR="00FC318D">
        <w:rPr>
          <w:rFonts w:eastAsiaTheme="minorEastAsia"/>
          <w:lang w:val="en-GB" w:eastAsia="zh-CN"/>
        </w:rPr>
        <w:t xml:space="preserve">further details of </w:t>
      </w:r>
      <w:r w:rsidR="00C7299A">
        <w:rPr>
          <w:rFonts w:eastAsiaTheme="minorEastAsia"/>
          <w:lang w:val="en-GB" w:eastAsia="zh-CN"/>
        </w:rPr>
        <w:t>the HARQ-NACK solution as well as the leftover concerns raised in previous meeting.</w:t>
      </w:r>
    </w:p>
    <w:p w:rsidR="00BF60FB" w:rsidRPr="0008104C" w:rsidRDefault="00D42D9A" w:rsidP="00AC04CA">
      <w:pPr>
        <w:pStyle w:val="Heading1"/>
        <w:keepLines/>
        <w:pBdr>
          <w:top w:val="single" w:sz="12" w:space="3" w:color="auto"/>
        </w:pBdr>
        <w:spacing w:before="240" w:after="180"/>
        <w:ind w:left="425" w:hanging="425"/>
        <w:jc w:val="both"/>
      </w:pPr>
      <w:r w:rsidRPr="00AA54B6">
        <w:rPr>
          <w:rFonts w:hint="eastAsia"/>
        </w:rPr>
        <w:t>Discussion</w:t>
      </w:r>
    </w:p>
    <w:p w:rsidR="00951BB7" w:rsidRDefault="00C7299A" w:rsidP="00AC04CA">
      <w:pPr>
        <w:pStyle w:val="Heading2"/>
        <w:tabs>
          <w:tab w:val="clear" w:pos="-806"/>
          <w:tab w:val="num" w:pos="0"/>
        </w:tabs>
        <w:ind w:left="0" w:firstLine="0"/>
        <w:jc w:val="both"/>
        <w:rPr>
          <w:rFonts w:eastAsiaTheme="minorEastAsia"/>
        </w:rPr>
      </w:pPr>
      <w:r>
        <w:rPr>
          <w:rFonts w:ascii="Times New Roman" w:hAnsi="Times New Roman" w:cs="Times New Roman"/>
          <w:lang w:val="en-GB"/>
        </w:rPr>
        <w:t>Addressing leftover concerns on HARQ-NACK solution</w:t>
      </w:r>
    </w:p>
    <w:p w:rsidR="00C7299A" w:rsidRDefault="00107B94" w:rsidP="00AC04CA">
      <w:pPr>
        <w:pStyle w:val="BodyText"/>
        <w:spacing w:before="240"/>
        <w:rPr>
          <w:rFonts w:eastAsiaTheme="minorEastAsia"/>
          <w:lang w:eastAsia="zh-CN"/>
        </w:rPr>
      </w:pPr>
      <w:r>
        <w:rPr>
          <w:rFonts w:eastAsiaTheme="minorEastAsia"/>
          <w:lang w:eastAsia="zh-CN"/>
        </w:rPr>
        <w:fldChar w:fldCharType="begin"/>
      </w:r>
      <w:r>
        <w:rPr>
          <w:rFonts w:eastAsiaTheme="minorEastAsia"/>
          <w:lang w:eastAsia="zh-CN"/>
        </w:rPr>
        <w:instrText xml:space="preserve"> REF _Ref83032986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proofErr w:type="gramStart"/>
      <w:r>
        <w:rPr>
          <w:rFonts w:eastAsiaTheme="minorEastAsia"/>
          <w:lang w:eastAsia="zh-CN"/>
        </w:rPr>
        <w:t>r</w:t>
      </w:r>
      <w:r w:rsidR="00C7299A">
        <w:rPr>
          <w:rFonts w:eastAsiaTheme="minorEastAsia"/>
          <w:lang w:eastAsia="zh-CN"/>
        </w:rPr>
        <w:t>aises</w:t>
      </w:r>
      <w:proofErr w:type="gramEnd"/>
      <w:r w:rsidR="00C7299A">
        <w:rPr>
          <w:rFonts w:eastAsiaTheme="minorEastAsia"/>
          <w:lang w:eastAsia="zh-CN"/>
        </w:rPr>
        <w:t xml:space="preserve"> several concerns associated with the HARQ-NACK solution</w:t>
      </w:r>
      <w:r w:rsidR="00754DF3">
        <w:rPr>
          <w:rFonts w:eastAsiaTheme="minorEastAsia"/>
          <w:lang w:eastAsia="zh-CN"/>
        </w:rPr>
        <w:t>:</w:t>
      </w:r>
    </w:p>
    <w:p w:rsidR="00E125B0" w:rsidRDefault="00107B94" w:rsidP="0047686F">
      <w:pPr>
        <w:pStyle w:val="BodyText"/>
        <w:numPr>
          <w:ilvl w:val="0"/>
          <w:numId w:val="13"/>
        </w:numPr>
        <w:spacing w:before="240"/>
        <w:rPr>
          <w:rFonts w:eastAsiaTheme="minorEastAsia"/>
          <w:lang w:val="en-GB" w:eastAsia="zh-CN"/>
        </w:rPr>
      </w:pPr>
      <w:r w:rsidRPr="00107B94">
        <w:rPr>
          <w:rFonts w:eastAsiaTheme="minorEastAsia"/>
          <w:lang w:val="en-GB" w:eastAsia="zh-CN"/>
        </w:rPr>
        <w:t>L1-NACK reliability</w:t>
      </w:r>
    </w:p>
    <w:p w:rsidR="00754DF3" w:rsidRDefault="00754DF3" w:rsidP="0047686F">
      <w:pPr>
        <w:pStyle w:val="BodyText"/>
        <w:numPr>
          <w:ilvl w:val="0"/>
          <w:numId w:val="13"/>
        </w:numPr>
        <w:spacing w:before="240"/>
        <w:rPr>
          <w:rFonts w:eastAsiaTheme="minorEastAsia"/>
          <w:lang w:val="en-GB" w:eastAsia="zh-CN"/>
        </w:rPr>
      </w:pPr>
      <w:r w:rsidRPr="00E125B0">
        <w:rPr>
          <w:rFonts w:eastAsiaTheme="minorEastAsia"/>
          <w:lang w:val="en-GB" w:eastAsia="zh-CN"/>
        </w:rPr>
        <w:t>Preconfigured resources waste</w:t>
      </w:r>
    </w:p>
    <w:p w:rsidR="00754DF3" w:rsidRDefault="00754DF3" w:rsidP="0047686F">
      <w:pPr>
        <w:pStyle w:val="BodyText"/>
        <w:numPr>
          <w:ilvl w:val="0"/>
          <w:numId w:val="13"/>
        </w:numPr>
        <w:spacing w:before="240"/>
        <w:rPr>
          <w:rFonts w:eastAsiaTheme="minorEastAsia"/>
          <w:lang w:val="en-GB" w:eastAsia="zh-CN"/>
        </w:rPr>
      </w:pPr>
      <w:r w:rsidRPr="00E125B0">
        <w:rPr>
          <w:rFonts w:eastAsiaTheme="minorEastAsia"/>
          <w:lang w:val="en-GB" w:eastAsia="zh-CN"/>
        </w:rPr>
        <w:t>PDCP configuration control under tight L1 real time requirement</w:t>
      </w:r>
    </w:p>
    <w:p w:rsidR="00754DF3" w:rsidRPr="00E125B0" w:rsidRDefault="00754DF3" w:rsidP="0047686F">
      <w:pPr>
        <w:pStyle w:val="BodyText"/>
        <w:numPr>
          <w:ilvl w:val="0"/>
          <w:numId w:val="13"/>
        </w:numPr>
        <w:spacing w:before="240"/>
        <w:rPr>
          <w:rFonts w:eastAsiaTheme="minorEastAsia"/>
          <w:lang w:val="en-GB" w:eastAsia="zh-CN"/>
        </w:rPr>
      </w:pPr>
      <w:r w:rsidRPr="00E125B0">
        <w:rPr>
          <w:rFonts w:eastAsiaTheme="minorEastAsia"/>
          <w:lang w:val="en-GB" w:eastAsia="zh-CN"/>
        </w:rPr>
        <w:t>Testability</w:t>
      </w:r>
    </w:p>
    <w:p w:rsidR="00754DF3" w:rsidRDefault="00754DF3" w:rsidP="00CD2E9E">
      <w:pPr>
        <w:pStyle w:val="BodyText"/>
        <w:spacing w:before="240"/>
        <w:rPr>
          <w:rFonts w:eastAsiaTheme="minorEastAsia"/>
          <w:lang w:val="en-GB" w:eastAsia="zh-CN"/>
        </w:rPr>
      </w:pPr>
      <w:r>
        <w:rPr>
          <w:rFonts w:eastAsiaTheme="minorEastAsia"/>
          <w:lang w:val="en-GB" w:eastAsia="zh-CN"/>
        </w:rPr>
        <w:t>We address them below.</w:t>
      </w:r>
    </w:p>
    <w:p w:rsidR="00754DF3" w:rsidRDefault="00754DF3" w:rsidP="00754DF3">
      <w:pPr>
        <w:pStyle w:val="Heading3"/>
        <w:spacing w:before="240"/>
        <w:ind w:left="0" w:firstLine="0"/>
        <w:jc w:val="both"/>
        <w:rPr>
          <w:rFonts w:eastAsiaTheme="minorEastAsia"/>
          <w:lang w:val="en-GB" w:eastAsia="zh-CN"/>
        </w:rPr>
      </w:pPr>
      <w:r>
        <w:rPr>
          <w:lang w:val="en-GB"/>
        </w:rPr>
        <w:t>L1-NACK reliability</w:t>
      </w:r>
    </w:p>
    <w:p w:rsidR="00CC5743" w:rsidRDefault="00CC5743" w:rsidP="00754DF3">
      <w:pPr>
        <w:pStyle w:val="BodyText"/>
        <w:rPr>
          <w:rFonts w:eastAsiaTheme="minorEastAsia"/>
          <w:lang w:val="en-GB" w:eastAsia="zh-CN"/>
        </w:rPr>
      </w:pPr>
      <w:r>
        <w:rPr>
          <w:rFonts w:eastAsiaTheme="minorEastAsia"/>
          <w:lang w:val="en-GB" w:eastAsia="zh-CN"/>
        </w:rPr>
        <w:t xml:space="preserve">RAN2 agreed to focus on the first three most stringent </w:t>
      </w:r>
      <w:proofErr w:type="spellStart"/>
      <w:r>
        <w:rPr>
          <w:rFonts w:eastAsiaTheme="minorEastAsia"/>
          <w:lang w:val="en-GB" w:eastAsia="zh-CN"/>
        </w:rPr>
        <w:t>usecases</w:t>
      </w:r>
      <w:proofErr w:type="spellEnd"/>
      <w:r>
        <w:rPr>
          <w:rFonts w:eastAsiaTheme="minorEastAsia"/>
          <w:lang w:val="en-GB" w:eastAsia="zh-CN"/>
        </w:rPr>
        <w:t xml:space="preserve"> of Table 5.2-1 of </w:t>
      </w:r>
      <w:r w:rsidR="0082738A">
        <w:rPr>
          <w:rFonts w:eastAsiaTheme="minorEastAsia"/>
          <w:lang w:val="en-GB" w:eastAsia="zh-CN"/>
        </w:rPr>
        <w:t>TS</w:t>
      </w:r>
      <w:r w:rsidR="0082738A">
        <w:rPr>
          <w:rFonts w:eastAsiaTheme="minorEastAsia" w:hint="eastAsia"/>
          <w:lang w:val="en-GB" w:eastAsia="zh-CN"/>
        </w:rPr>
        <w:t>22</w:t>
      </w:r>
      <w:r>
        <w:rPr>
          <w:rFonts w:eastAsiaTheme="minorEastAsia"/>
          <w:lang w:val="en-GB" w:eastAsia="zh-CN"/>
        </w:rPr>
        <w:t>.104</w:t>
      </w:r>
      <w:r w:rsidR="00AF3118">
        <w:rPr>
          <w:rFonts w:eastAsiaTheme="minorEastAsia" w:hint="eastAsia"/>
          <w:lang w:val="en-GB" w:eastAsia="zh-CN"/>
        </w:rPr>
        <w:t xml:space="preserve"> </w:t>
      </w:r>
      <w:r w:rsidR="00AF3118">
        <w:rPr>
          <w:rFonts w:eastAsiaTheme="minorEastAsia"/>
          <w:lang w:val="en-GB" w:eastAsia="zh-CN"/>
        </w:rPr>
        <w:fldChar w:fldCharType="begin"/>
      </w:r>
      <w:r w:rsidR="00AF3118">
        <w:rPr>
          <w:rFonts w:eastAsiaTheme="minorEastAsia"/>
          <w:lang w:val="en-GB" w:eastAsia="zh-CN"/>
        </w:rPr>
        <w:instrText xml:space="preserve"> </w:instrText>
      </w:r>
      <w:r w:rsidR="00AF3118">
        <w:rPr>
          <w:rFonts w:eastAsiaTheme="minorEastAsia" w:hint="eastAsia"/>
          <w:lang w:val="en-GB" w:eastAsia="zh-CN"/>
        </w:rPr>
        <w:instrText>REF _Ref84687728 \n \h</w:instrText>
      </w:r>
      <w:r w:rsidR="00AF3118">
        <w:rPr>
          <w:rFonts w:eastAsiaTheme="minorEastAsia"/>
          <w:lang w:val="en-GB" w:eastAsia="zh-CN"/>
        </w:rPr>
        <w:instrText xml:space="preserve"> </w:instrText>
      </w:r>
      <w:r w:rsidR="00AF3118">
        <w:rPr>
          <w:rFonts w:eastAsiaTheme="minorEastAsia"/>
          <w:lang w:val="en-GB" w:eastAsia="zh-CN"/>
        </w:rPr>
      </w:r>
      <w:r w:rsidR="00AF3118">
        <w:rPr>
          <w:rFonts w:eastAsiaTheme="minorEastAsia"/>
          <w:lang w:val="en-GB" w:eastAsia="zh-CN"/>
        </w:rPr>
        <w:fldChar w:fldCharType="separate"/>
      </w:r>
      <w:r w:rsidR="00AF3118">
        <w:rPr>
          <w:rFonts w:eastAsiaTheme="minorEastAsia"/>
          <w:lang w:val="en-GB" w:eastAsia="zh-CN"/>
        </w:rPr>
        <w:t>[2]</w:t>
      </w:r>
      <w:r w:rsidR="00AF3118">
        <w:rPr>
          <w:rFonts w:eastAsiaTheme="minorEastAsia"/>
          <w:lang w:val="en-GB" w:eastAsia="zh-CN"/>
        </w:rPr>
        <w:fldChar w:fldCharType="end"/>
      </w:r>
      <w:r>
        <w:rPr>
          <w:rFonts w:eastAsiaTheme="minorEastAsia"/>
          <w:lang w:val="en-GB" w:eastAsia="zh-CN"/>
        </w:rPr>
        <w:t xml:space="preserve">, </w:t>
      </w:r>
      <w:r w:rsidR="00975722">
        <w:rPr>
          <w:rFonts w:eastAsiaTheme="minorEastAsia"/>
          <w:lang w:val="en-GB" w:eastAsia="zh-CN"/>
        </w:rPr>
        <w:t>where the Survival T</w:t>
      </w:r>
      <w:r w:rsidR="009D0E40">
        <w:rPr>
          <w:rFonts w:eastAsiaTheme="minorEastAsia"/>
          <w:lang w:val="en-GB" w:eastAsia="zh-CN"/>
        </w:rPr>
        <w:t>ime is equal to the transfer interval</w:t>
      </w:r>
      <w:r w:rsidR="00696E7C">
        <w:rPr>
          <w:rFonts w:eastAsiaTheme="minorEastAsia"/>
          <w:lang w:val="en-GB" w:eastAsia="zh-CN"/>
        </w:rPr>
        <w:t xml:space="preserve">, with values as low as </w:t>
      </w:r>
      <w:r>
        <w:rPr>
          <w:rFonts w:eastAsiaTheme="minorEastAsia"/>
          <w:lang w:val="en-GB" w:eastAsia="zh-CN"/>
        </w:rPr>
        <w:t xml:space="preserve">0.5, 1 and 2ms. Each such </w:t>
      </w:r>
      <w:proofErr w:type="spellStart"/>
      <w:r>
        <w:rPr>
          <w:rFonts w:eastAsiaTheme="minorEastAsia"/>
          <w:lang w:val="en-GB" w:eastAsia="zh-CN"/>
        </w:rPr>
        <w:t>usecase</w:t>
      </w:r>
      <w:proofErr w:type="spellEnd"/>
      <w:r>
        <w:rPr>
          <w:rFonts w:eastAsiaTheme="minorEastAsia"/>
          <w:lang w:val="en-GB" w:eastAsia="zh-CN"/>
        </w:rPr>
        <w:t xml:space="preserve"> comes with a Communication Service Availability (CSA) requirement, defined as a range. </w:t>
      </w:r>
      <w:r w:rsidR="009D0E40">
        <w:rPr>
          <w:rFonts w:eastAsiaTheme="minorEastAsia"/>
          <w:lang w:val="en-GB" w:eastAsia="zh-CN"/>
        </w:rPr>
        <w:t>T</w:t>
      </w:r>
      <w:r>
        <w:rPr>
          <w:rFonts w:eastAsiaTheme="minorEastAsia"/>
          <w:lang w:val="en-GB" w:eastAsia="zh-CN"/>
        </w:rPr>
        <w:t xml:space="preserve">he </w:t>
      </w:r>
      <w:r w:rsidR="009D0E40">
        <w:rPr>
          <w:rFonts w:eastAsiaTheme="minorEastAsia"/>
          <w:lang w:val="en-GB" w:eastAsia="zh-CN"/>
        </w:rPr>
        <w:t>communication service beco</w:t>
      </w:r>
      <w:r w:rsidR="00975722">
        <w:rPr>
          <w:rFonts w:eastAsiaTheme="minorEastAsia"/>
          <w:lang w:val="en-GB" w:eastAsia="zh-CN"/>
        </w:rPr>
        <w:t>mes unavailable (CSU) when the Survival T</w:t>
      </w:r>
      <w:r w:rsidR="009D0E40">
        <w:rPr>
          <w:rFonts w:eastAsiaTheme="minorEastAsia"/>
          <w:lang w:val="en-GB" w:eastAsia="zh-CN"/>
        </w:rPr>
        <w:t>ime is missed or exceeded, which shall be no more</w:t>
      </w:r>
      <w:r w:rsidR="00D26A9C">
        <w:rPr>
          <w:rFonts w:eastAsiaTheme="minorEastAsia"/>
          <w:lang w:val="en-GB" w:eastAsia="zh-CN"/>
        </w:rPr>
        <w:t xml:space="preserve"> than</w:t>
      </w:r>
      <w:r w:rsidR="009D0E40">
        <w:rPr>
          <w:rFonts w:eastAsiaTheme="minorEastAsia"/>
          <w:lang w:val="en-GB" w:eastAsia="zh-CN"/>
        </w:rPr>
        <w:t xml:space="preserve"> 1-CSA. The primary approach for achieving the CSA performance consists in setting the reliability (PER) of the UL transmission so that the probability of two consecutive packet failures is below the CSU</w:t>
      </w:r>
      <w:r w:rsidR="00C64E94">
        <w:rPr>
          <w:rFonts w:eastAsiaTheme="minorEastAsia"/>
          <w:lang w:val="en-GB" w:eastAsia="zh-CN"/>
        </w:rPr>
        <w:t>, assuming uncorrelated errors</w:t>
      </w:r>
      <w:r w:rsidR="009D0E40">
        <w:rPr>
          <w:rFonts w:eastAsiaTheme="minorEastAsia"/>
          <w:lang w:val="en-GB" w:eastAsia="zh-CN"/>
        </w:rPr>
        <w:t xml:space="preserve">. An example of </w:t>
      </w:r>
      <w:r w:rsidR="00696E7C">
        <w:rPr>
          <w:rFonts w:eastAsiaTheme="minorEastAsia"/>
          <w:lang w:val="en-GB" w:eastAsia="zh-CN"/>
        </w:rPr>
        <w:t xml:space="preserve">such </w:t>
      </w:r>
      <w:r w:rsidR="00696E7C" w:rsidRPr="00457CAE">
        <w:t xml:space="preserve">relationship between </w:t>
      </w:r>
      <w:r w:rsidR="00696E7C" w:rsidRPr="007A449E">
        <w:rPr>
          <w:noProof/>
        </w:rPr>
        <w:t xml:space="preserve">reliability </w:t>
      </w:r>
      <w:r w:rsidR="00696E7C" w:rsidRPr="00B548D6">
        <w:rPr>
          <w:noProof/>
        </w:rPr>
        <w:t xml:space="preserve">(as defined in TS 22.261) </w:t>
      </w:r>
      <w:r w:rsidR="00696E7C">
        <w:rPr>
          <w:noProof/>
        </w:rPr>
        <w:t xml:space="preserve">and </w:t>
      </w:r>
      <w:r w:rsidR="00696E7C" w:rsidRPr="00457CAE">
        <w:t xml:space="preserve">communication service availability when </w:t>
      </w:r>
      <w:r w:rsidR="00696E7C">
        <w:rPr>
          <w:noProof/>
        </w:rPr>
        <w:t xml:space="preserve">the </w:t>
      </w:r>
      <w:r w:rsidR="00975722">
        <w:t>Survival T</w:t>
      </w:r>
      <w:r w:rsidR="00696E7C" w:rsidRPr="00457CAE">
        <w:t xml:space="preserve">ime is equal to </w:t>
      </w:r>
      <w:r w:rsidR="00696E7C">
        <w:rPr>
          <w:noProof/>
        </w:rPr>
        <w:t xml:space="preserve">the </w:t>
      </w:r>
      <w:r w:rsidR="00696E7C" w:rsidRPr="00457CAE">
        <w:t>transfer interval</w:t>
      </w:r>
      <w:r w:rsidR="00696E7C">
        <w:t xml:space="preserve"> is provided in </w:t>
      </w:r>
      <w:r w:rsidR="009D0E40">
        <w:rPr>
          <w:rFonts w:eastAsiaTheme="minorEastAsia"/>
          <w:lang w:val="en-GB" w:eastAsia="zh-CN"/>
        </w:rPr>
        <w:t xml:space="preserve">Table 5.1-1 of </w:t>
      </w:r>
      <w:r w:rsidR="009E5FAE">
        <w:rPr>
          <w:rFonts w:eastAsiaTheme="minorEastAsia"/>
          <w:lang w:val="en-GB" w:eastAsia="zh-CN"/>
        </w:rPr>
        <w:t>TS22</w:t>
      </w:r>
      <w:r w:rsidR="009D0E40">
        <w:rPr>
          <w:rFonts w:eastAsiaTheme="minorEastAsia"/>
          <w:lang w:val="en-GB" w:eastAsia="zh-CN"/>
        </w:rPr>
        <w:t>.104</w:t>
      </w:r>
      <w:r w:rsidR="00696E7C">
        <w:rPr>
          <w:rFonts w:eastAsiaTheme="minorEastAsia"/>
          <w:lang w:val="en-GB" w:eastAsia="zh-CN"/>
        </w:rPr>
        <w:t>.</w:t>
      </w:r>
      <w:r w:rsidR="0050532A">
        <w:rPr>
          <w:rFonts w:eastAsiaTheme="minorEastAsia"/>
          <w:lang w:val="en-GB" w:eastAsia="zh-CN"/>
        </w:rPr>
        <w:t xml:space="preserve"> </w:t>
      </w:r>
      <w:r w:rsidR="0050532A">
        <w:rPr>
          <w:rFonts w:eastAsiaTheme="minorEastAsia"/>
          <w:lang w:val="en-GB" w:eastAsia="zh-CN"/>
        </w:rPr>
        <w:lastRenderedPageBreak/>
        <w:fldChar w:fldCharType="begin"/>
      </w:r>
      <w:r w:rsidR="0050532A">
        <w:rPr>
          <w:rFonts w:eastAsiaTheme="minorEastAsia"/>
          <w:lang w:val="en-GB" w:eastAsia="zh-CN"/>
        </w:rPr>
        <w:instrText xml:space="preserve"> REF _Ref83048364 \h </w:instrText>
      </w:r>
      <w:r w:rsidR="0050532A">
        <w:rPr>
          <w:rFonts w:eastAsiaTheme="minorEastAsia"/>
          <w:lang w:val="en-GB" w:eastAsia="zh-CN"/>
        </w:rPr>
      </w:r>
      <w:r w:rsidR="0050532A">
        <w:rPr>
          <w:rFonts w:eastAsiaTheme="minorEastAsia"/>
          <w:lang w:val="en-GB" w:eastAsia="zh-CN"/>
        </w:rPr>
        <w:fldChar w:fldCharType="separate"/>
      </w:r>
      <w:r w:rsidR="0050532A">
        <w:t xml:space="preserve">Table </w:t>
      </w:r>
      <w:r w:rsidR="0050532A">
        <w:rPr>
          <w:noProof/>
        </w:rPr>
        <w:t>1</w:t>
      </w:r>
      <w:r w:rsidR="0050532A">
        <w:rPr>
          <w:rFonts w:eastAsiaTheme="minorEastAsia"/>
          <w:lang w:val="en-GB" w:eastAsia="zh-CN"/>
        </w:rPr>
        <w:fldChar w:fldCharType="end"/>
      </w:r>
      <w:r w:rsidR="0050532A">
        <w:rPr>
          <w:rFonts w:eastAsiaTheme="minorEastAsia"/>
          <w:lang w:val="en-GB" w:eastAsia="zh-CN"/>
        </w:rPr>
        <w:t xml:space="preserve"> below provides the range of CSA/CSU/PER values for the </w:t>
      </w:r>
      <w:r w:rsidR="0050532A">
        <w:rPr>
          <w:lang w:eastAsia="ja-JP"/>
        </w:rPr>
        <w:t xml:space="preserve">500µs and 1&amp;2ms </w:t>
      </w:r>
      <w:proofErr w:type="spellStart"/>
      <w:r w:rsidR="0050532A">
        <w:rPr>
          <w:lang w:eastAsia="ja-JP"/>
        </w:rPr>
        <w:t>usecases</w:t>
      </w:r>
      <w:proofErr w:type="spellEnd"/>
      <w:r w:rsidR="0050532A">
        <w:rPr>
          <w:lang w:eastAsia="ja-JP"/>
        </w:rPr>
        <w:t>.</w:t>
      </w:r>
      <w:r w:rsidR="00CF7155">
        <w:rPr>
          <w:lang w:eastAsia="ja-JP"/>
        </w:rPr>
        <w:t xml:space="preserve"> It should be noted that SA1 added as a “warning” that “</w:t>
      </w:r>
      <w:r w:rsidR="00CF7155" w:rsidRPr="00CF7155">
        <w:rPr>
          <w:i/>
          <w:lang w:eastAsia="ja-JP"/>
        </w:rPr>
        <w:t xml:space="preserve">This </w:t>
      </w:r>
      <w:r w:rsidR="00CF7155" w:rsidRPr="00CF7155">
        <w:rPr>
          <w:i/>
        </w:rPr>
        <w:t>is done for a special case where packet errors are uncorrelated, which in many cases is an unrealistic assumption</w:t>
      </w:r>
      <w:r w:rsidR="00CF7155">
        <w:rPr>
          <w:lang w:eastAsia="ja-JP"/>
        </w:rPr>
        <w:t>”. This true statement is precisely the reason why we design a feature tracking the 1</w:t>
      </w:r>
      <w:r w:rsidR="00CF7155" w:rsidRPr="00CF7155">
        <w:rPr>
          <w:vertAlign w:val="superscript"/>
          <w:lang w:eastAsia="ja-JP"/>
        </w:rPr>
        <w:t>st</w:t>
      </w:r>
      <w:r w:rsidR="00CF7155">
        <w:rPr>
          <w:lang w:eastAsia="ja-JP"/>
        </w:rPr>
        <w:t xml:space="preserve"> failed packet to trigger duplication for the next packet, thus not just relyin</w:t>
      </w:r>
      <w:r w:rsidR="00975722">
        <w:rPr>
          <w:lang w:eastAsia="ja-JP"/>
        </w:rPr>
        <w:t>g on PER statistics to address Survival T</w:t>
      </w:r>
      <w:r w:rsidR="00CF7155">
        <w:rPr>
          <w:lang w:eastAsia="ja-JP"/>
        </w:rPr>
        <w:t xml:space="preserve">ime. </w:t>
      </w:r>
      <w:r w:rsidR="004312D7">
        <w:rPr>
          <w:lang w:eastAsia="ja-JP"/>
        </w:rPr>
        <w:t>Still</w:t>
      </w:r>
      <w:r w:rsidR="00CF7155">
        <w:rPr>
          <w:lang w:eastAsia="ja-JP"/>
        </w:rPr>
        <w:t>, the uncorrelated assumption is good enough to set the initial/baseline PER of the UL transmissions.</w:t>
      </w:r>
    </w:p>
    <w:p w:rsidR="00C54815" w:rsidRPr="00EB19E9" w:rsidRDefault="00C54815" w:rsidP="00C54815">
      <w:pPr>
        <w:pStyle w:val="Caption"/>
        <w:jc w:val="center"/>
        <w:rPr>
          <w:rFonts w:eastAsiaTheme="minorEastAsia"/>
          <w:b/>
          <w:lang w:eastAsia="zh-CN"/>
        </w:rPr>
      </w:pPr>
      <w:bookmarkStart w:id="5" w:name="_Ref83048364"/>
      <w:r w:rsidRPr="00EB19E9">
        <w:rPr>
          <w:b/>
        </w:rPr>
        <w:t xml:space="preserve">Table </w:t>
      </w:r>
      <w:r w:rsidRPr="00EB19E9">
        <w:rPr>
          <w:b/>
        </w:rPr>
        <w:fldChar w:fldCharType="begin"/>
      </w:r>
      <w:r w:rsidRPr="00EB19E9">
        <w:rPr>
          <w:b/>
        </w:rPr>
        <w:instrText xml:space="preserve"> SEQ Table \* ARABIC </w:instrText>
      </w:r>
      <w:r w:rsidRPr="00EB19E9">
        <w:rPr>
          <w:b/>
        </w:rPr>
        <w:fldChar w:fldCharType="separate"/>
      </w:r>
      <w:r w:rsidRPr="00EB19E9">
        <w:rPr>
          <w:b/>
          <w:noProof/>
        </w:rPr>
        <w:t>1</w:t>
      </w:r>
      <w:r w:rsidRPr="00EB19E9">
        <w:rPr>
          <w:b/>
        </w:rPr>
        <w:fldChar w:fldCharType="end"/>
      </w:r>
      <w:bookmarkEnd w:id="5"/>
      <w:r w:rsidRPr="00EB19E9">
        <w:rPr>
          <w:b/>
        </w:rPr>
        <w:t>:</w:t>
      </w:r>
      <w:r w:rsidR="00EB19E9" w:rsidRPr="00EB19E9">
        <w:rPr>
          <w:b/>
        </w:rPr>
        <w:t xml:space="preserve"> ST miss rate due to PDCCH errors</w:t>
      </w:r>
    </w:p>
    <w:tbl>
      <w:tblPr>
        <w:tblStyle w:val="TableGrid"/>
        <w:tblW w:w="0" w:type="auto"/>
        <w:jc w:val="center"/>
        <w:tblLook w:val="04A0" w:firstRow="1" w:lastRow="0" w:firstColumn="1" w:lastColumn="0" w:noHBand="0" w:noVBand="1"/>
      </w:tblPr>
      <w:tblGrid>
        <w:gridCol w:w="1368"/>
        <w:gridCol w:w="2592"/>
        <w:gridCol w:w="1188"/>
        <w:gridCol w:w="2070"/>
        <w:gridCol w:w="2068"/>
      </w:tblGrid>
      <w:tr w:rsidR="00696E7C" w:rsidTr="00F8678B">
        <w:trPr>
          <w:trHeight w:val="144"/>
          <w:jc w:val="center"/>
        </w:trPr>
        <w:tc>
          <w:tcPr>
            <w:tcW w:w="1368" w:type="dxa"/>
          </w:tcPr>
          <w:p w:rsidR="00696E7C" w:rsidRDefault="00696E7C" w:rsidP="00C54815">
            <w:pPr>
              <w:pStyle w:val="BodyText"/>
              <w:spacing w:before="240"/>
              <w:jc w:val="center"/>
              <w:rPr>
                <w:rFonts w:eastAsiaTheme="minorEastAsia"/>
                <w:lang w:val="en-GB" w:eastAsia="zh-CN"/>
              </w:rPr>
            </w:pPr>
            <w:proofErr w:type="spellStart"/>
            <w:r>
              <w:rPr>
                <w:rFonts w:eastAsiaTheme="minorEastAsia"/>
                <w:lang w:val="en-GB" w:eastAsia="zh-CN"/>
              </w:rPr>
              <w:t>Usecase</w:t>
            </w:r>
            <w:proofErr w:type="spellEnd"/>
          </w:p>
        </w:tc>
        <w:tc>
          <w:tcPr>
            <w:tcW w:w="2592" w:type="dxa"/>
          </w:tcPr>
          <w:p w:rsidR="00696E7C" w:rsidRDefault="007101D1" w:rsidP="00E83732">
            <w:pPr>
              <w:pStyle w:val="BodyText"/>
              <w:spacing w:before="240"/>
              <w:jc w:val="center"/>
              <w:rPr>
                <w:rFonts w:eastAsiaTheme="minorEastAsia"/>
                <w:lang w:val="en-GB" w:eastAsia="zh-CN"/>
              </w:rPr>
            </w:pPr>
            <w:r>
              <w:rPr>
                <w:rFonts w:eastAsiaTheme="minorEastAsia"/>
                <w:lang w:val="en-GB" w:eastAsia="zh-CN"/>
              </w:rPr>
              <w:t>CSA</w:t>
            </w:r>
            <w:r w:rsidR="000D498C">
              <w:rPr>
                <w:rFonts w:eastAsiaTheme="minorEastAsia"/>
                <w:lang w:val="en-GB" w:eastAsia="zh-CN"/>
              </w:rPr>
              <w:t xml:space="preserve"> requirement in </w:t>
            </w:r>
            <w:r w:rsidR="00E83732">
              <w:rPr>
                <w:rFonts w:eastAsiaTheme="minorEastAsia"/>
                <w:lang w:val="en-GB" w:eastAsia="zh-CN"/>
              </w:rPr>
              <w:t>TS</w:t>
            </w:r>
            <w:r w:rsidR="00E83732">
              <w:rPr>
                <w:rFonts w:eastAsiaTheme="minorEastAsia" w:hint="eastAsia"/>
                <w:lang w:val="en-GB" w:eastAsia="zh-CN"/>
              </w:rPr>
              <w:t>22</w:t>
            </w:r>
            <w:r w:rsidR="000D498C">
              <w:rPr>
                <w:rFonts w:eastAsiaTheme="minorEastAsia"/>
                <w:lang w:val="en-GB" w:eastAsia="zh-CN"/>
              </w:rPr>
              <w:t>.104</w:t>
            </w:r>
          </w:p>
        </w:tc>
        <w:tc>
          <w:tcPr>
            <w:tcW w:w="1188" w:type="dxa"/>
          </w:tcPr>
          <w:p w:rsidR="00696E7C" w:rsidRDefault="007101D1" w:rsidP="00C54815">
            <w:pPr>
              <w:pStyle w:val="BodyText"/>
              <w:spacing w:before="240"/>
              <w:jc w:val="center"/>
              <w:rPr>
                <w:rFonts w:eastAsiaTheme="minorEastAsia"/>
                <w:lang w:val="en-GB" w:eastAsia="zh-CN"/>
              </w:rPr>
            </w:pPr>
            <w:r>
              <w:rPr>
                <w:rFonts w:eastAsiaTheme="minorEastAsia"/>
                <w:lang w:val="en-GB" w:eastAsia="zh-CN"/>
              </w:rPr>
              <w:t>CSU</w:t>
            </w:r>
          </w:p>
        </w:tc>
        <w:tc>
          <w:tcPr>
            <w:tcW w:w="2070" w:type="dxa"/>
          </w:tcPr>
          <w:p w:rsidR="00696E7C" w:rsidRDefault="007101D1" w:rsidP="00C54815">
            <w:pPr>
              <w:pStyle w:val="BodyText"/>
              <w:spacing w:before="240"/>
              <w:jc w:val="center"/>
              <w:rPr>
                <w:rFonts w:eastAsiaTheme="minorEastAsia"/>
                <w:lang w:val="en-GB" w:eastAsia="zh-CN"/>
              </w:rPr>
            </w:pPr>
            <w:r>
              <w:rPr>
                <w:rFonts w:eastAsiaTheme="minorEastAsia"/>
                <w:lang w:val="en-GB" w:eastAsia="zh-CN"/>
              </w:rPr>
              <w:t>PER</w:t>
            </w:r>
          </w:p>
        </w:tc>
        <w:tc>
          <w:tcPr>
            <w:tcW w:w="2068" w:type="dxa"/>
          </w:tcPr>
          <w:p w:rsidR="00696E7C" w:rsidRDefault="007101D1" w:rsidP="00C54815">
            <w:pPr>
              <w:pStyle w:val="BodyText"/>
              <w:spacing w:before="240"/>
              <w:jc w:val="center"/>
              <w:rPr>
                <w:rFonts w:eastAsiaTheme="minorEastAsia"/>
                <w:lang w:val="en-GB" w:eastAsia="zh-CN"/>
              </w:rPr>
            </w:pPr>
            <w:r>
              <w:rPr>
                <w:rFonts w:eastAsiaTheme="minorEastAsia"/>
                <w:lang w:val="en-GB" w:eastAsia="zh-CN"/>
              </w:rPr>
              <w:t>ST miss</w:t>
            </w:r>
          </w:p>
        </w:tc>
      </w:tr>
      <w:tr w:rsidR="00696E7C" w:rsidTr="00F8678B">
        <w:trPr>
          <w:trHeight w:val="144"/>
          <w:jc w:val="center"/>
        </w:trPr>
        <w:tc>
          <w:tcPr>
            <w:tcW w:w="1368" w:type="dxa"/>
          </w:tcPr>
          <w:p w:rsidR="00696E7C" w:rsidRDefault="00696E7C" w:rsidP="00C54815">
            <w:pPr>
              <w:pStyle w:val="BodyText"/>
              <w:spacing w:before="240"/>
              <w:jc w:val="center"/>
              <w:rPr>
                <w:rFonts w:eastAsiaTheme="minorEastAsia"/>
                <w:lang w:val="en-GB" w:eastAsia="zh-CN"/>
              </w:rPr>
            </w:pPr>
            <w:r>
              <w:rPr>
                <w:rFonts w:eastAsiaTheme="minorEastAsia"/>
                <w:lang w:val="en-GB" w:eastAsia="zh-CN"/>
              </w:rPr>
              <w:t>ST = 500 µs</w:t>
            </w:r>
          </w:p>
        </w:tc>
        <w:tc>
          <w:tcPr>
            <w:tcW w:w="2592" w:type="dxa"/>
          </w:tcPr>
          <w:p w:rsidR="00696E7C" w:rsidRDefault="007101D1" w:rsidP="00C54815">
            <w:pPr>
              <w:pStyle w:val="BodyText"/>
              <w:spacing w:before="240"/>
              <w:jc w:val="center"/>
              <w:rPr>
                <w:rFonts w:eastAsiaTheme="minorEastAsia"/>
                <w:lang w:val="en-GB" w:eastAsia="zh-CN"/>
              </w:rPr>
            </w:pPr>
            <w:r w:rsidRPr="00457CAE">
              <w:t>99</w:t>
            </w:r>
            <w:r>
              <w:t>.</w:t>
            </w:r>
            <w:r w:rsidRPr="00457CAE">
              <w:t>999 % to 99</w:t>
            </w:r>
            <w:r>
              <w:t>.</w:t>
            </w:r>
            <w:r w:rsidRPr="00457CAE">
              <w:t>999</w:t>
            </w:r>
            <w:r>
              <w:t> </w:t>
            </w:r>
            <w:r w:rsidRPr="00457CAE">
              <w:t>99 %</w:t>
            </w:r>
          </w:p>
        </w:tc>
        <w:tc>
          <w:tcPr>
            <w:tcW w:w="1188" w:type="dxa"/>
          </w:tcPr>
          <w:p w:rsidR="00696E7C" w:rsidRDefault="007101D1" w:rsidP="00C54815">
            <w:pPr>
              <w:pStyle w:val="BodyText"/>
              <w:spacing w:before="240"/>
              <w:jc w:val="center"/>
              <w:rPr>
                <w:rFonts w:eastAsiaTheme="minorEastAsia"/>
                <w:lang w:val="en-GB" w:eastAsia="zh-CN"/>
              </w:rPr>
            </w:pPr>
            <w:r>
              <w:rPr>
                <w:lang w:eastAsia="ja-JP"/>
              </w:rPr>
              <w:t>10</w:t>
            </w:r>
            <w:r w:rsidRPr="003D0278">
              <w:rPr>
                <w:vertAlign w:val="superscript"/>
                <w:lang w:eastAsia="ja-JP"/>
              </w:rPr>
              <w:t>-</w:t>
            </w:r>
            <w:r>
              <w:rPr>
                <w:vertAlign w:val="superscript"/>
                <w:lang w:eastAsia="ja-JP"/>
              </w:rPr>
              <w:t>5</w:t>
            </w:r>
            <w:r>
              <w:rPr>
                <w:rFonts w:eastAsiaTheme="minorEastAsia"/>
                <w:lang w:val="en-GB" w:eastAsia="zh-CN"/>
              </w:rPr>
              <w:t xml:space="preserve"> to </w:t>
            </w:r>
            <w:r>
              <w:rPr>
                <w:lang w:eastAsia="ja-JP"/>
              </w:rPr>
              <w:t>10</w:t>
            </w:r>
            <w:r w:rsidRPr="003D0278">
              <w:rPr>
                <w:vertAlign w:val="superscript"/>
                <w:lang w:eastAsia="ja-JP"/>
              </w:rPr>
              <w:t>-</w:t>
            </w:r>
            <w:r>
              <w:rPr>
                <w:vertAlign w:val="superscript"/>
                <w:lang w:eastAsia="ja-JP"/>
              </w:rPr>
              <w:t>7</w:t>
            </w:r>
          </w:p>
        </w:tc>
        <w:tc>
          <w:tcPr>
            <w:tcW w:w="2070" w:type="dxa"/>
          </w:tcPr>
          <w:p w:rsidR="00696E7C" w:rsidRPr="007101D1" w:rsidRDefault="007101D1" w:rsidP="00882468">
            <w:pPr>
              <w:pStyle w:val="BodyText"/>
              <w:spacing w:before="240"/>
              <w:jc w:val="center"/>
              <w:rPr>
                <w:rFonts w:eastAsiaTheme="minorEastAsia"/>
                <w:lang w:val="en-GB" w:eastAsia="zh-CN"/>
              </w:rPr>
            </w:pPr>
            <w:r>
              <w:rPr>
                <w:rFonts w:eastAsiaTheme="minorEastAsia"/>
                <w:lang w:val="en-GB" w:eastAsia="zh-CN"/>
              </w:rPr>
              <w:t>3.16</w:t>
            </w:r>
            <w:r w:rsidR="00882468">
              <w:rPr>
                <w:rFonts w:eastAsiaTheme="minorEastAsia" w:hint="eastAsia"/>
                <w:lang w:val="en-GB" w:eastAsia="zh-CN"/>
              </w:rPr>
              <w:t>*</w:t>
            </w:r>
            <w:r>
              <w:rPr>
                <w:lang w:eastAsia="ja-JP"/>
              </w:rPr>
              <w:t>10</w:t>
            </w:r>
            <w:r w:rsidRPr="003D0278">
              <w:rPr>
                <w:vertAlign w:val="superscript"/>
                <w:lang w:eastAsia="ja-JP"/>
              </w:rPr>
              <w:t>-</w:t>
            </w:r>
            <w:r>
              <w:rPr>
                <w:vertAlign w:val="superscript"/>
                <w:lang w:eastAsia="ja-JP"/>
              </w:rPr>
              <w:t>3</w:t>
            </w:r>
            <w:r>
              <w:rPr>
                <w:rFonts w:eastAsiaTheme="minorEastAsia"/>
                <w:lang w:val="en-GB" w:eastAsia="zh-CN"/>
              </w:rPr>
              <w:t xml:space="preserve"> to 3.16</w:t>
            </w:r>
            <w:r w:rsidR="00882468">
              <w:rPr>
                <w:rFonts w:eastAsiaTheme="minorEastAsia" w:hint="eastAsia"/>
                <w:lang w:val="en-GB" w:eastAsia="zh-CN"/>
              </w:rPr>
              <w:t>*</w:t>
            </w:r>
            <w:r>
              <w:rPr>
                <w:lang w:eastAsia="ja-JP"/>
              </w:rPr>
              <w:t>10</w:t>
            </w:r>
            <w:r w:rsidRPr="003D0278">
              <w:rPr>
                <w:vertAlign w:val="superscript"/>
                <w:lang w:eastAsia="ja-JP"/>
              </w:rPr>
              <w:t>-</w:t>
            </w:r>
            <w:r>
              <w:rPr>
                <w:vertAlign w:val="superscript"/>
                <w:lang w:eastAsia="ja-JP"/>
              </w:rPr>
              <w:t>4</w:t>
            </w:r>
          </w:p>
        </w:tc>
        <w:tc>
          <w:tcPr>
            <w:tcW w:w="2068" w:type="dxa"/>
          </w:tcPr>
          <w:p w:rsidR="00696E7C" w:rsidRDefault="007101D1" w:rsidP="00882468">
            <w:pPr>
              <w:pStyle w:val="BodyText"/>
              <w:spacing w:before="240"/>
              <w:jc w:val="center"/>
              <w:rPr>
                <w:rFonts w:eastAsiaTheme="minorEastAsia"/>
                <w:lang w:val="en-GB" w:eastAsia="zh-CN"/>
              </w:rPr>
            </w:pPr>
            <w:r>
              <w:rPr>
                <w:rFonts w:eastAsiaTheme="minorEastAsia"/>
                <w:lang w:val="en-GB" w:eastAsia="zh-CN"/>
              </w:rPr>
              <w:t>3.16</w:t>
            </w:r>
            <w:r w:rsidR="00882468">
              <w:rPr>
                <w:rFonts w:eastAsiaTheme="minorEastAsia" w:hint="eastAsia"/>
                <w:lang w:val="en-GB" w:eastAsia="zh-CN"/>
              </w:rPr>
              <w:t>*</w:t>
            </w:r>
            <w:r>
              <w:rPr>
                <w:lang w:eastAsia="ja-JP"/>
              </w:rPr>
              <w:t>10</w:t>
            </w:r>
            <w:r w:rsidRPr="003D0278">
              <w:rPr>
                <w:vertAlign w:val="superscript"/>
                <w:lang w:eastAsia="ja-JP"/>
              </w:rPr>
              <w:t>-</w:t>
            </w:r>
            <w:r>
              <w:rPr>
                <w:vertAlign w:val="superscript"/>
                <w:lang w:eastAsia="ja-JP"/>
              </w:rPr>
              <w:t>8</w:t>
            </w:r>
            <w:r>
              <w:rPr>
                <w:rFonts w:eastAsiaTheme="minorEastAsia"/>
                <w:lang w:val="en-GB" w:eastAsia="zh-CN"/>
              </w:rPr>
              <w:t xml:space="preserve"> to 3.16</w:t>
            </w:r>
            <w:r w:rsidR="00882468">
              <w:rPr>
                <w:rFonts w:eastAsiaTheme="minorEastAsia" w:hint="eastAsia"/>
                <w:lang w:val="en-GB" w:eastAsia="zh-CN"/>
              </w:rPr>
              <w:t>*</w:t>
            </w:r>
            <w:r>
              <w:rPr>
                <w:lang w:eastAsia="ja-JP"/>
              </w:rPr>
              <w:t>10</w:t>
            </w:r>
            <w:r w:rsidRPr="003D0278">
              <w:rPr>
                <w:vertAlign w:val="superscript"/>
                <w:lang w:eastAsia="ja-JP"/>
              </w:rPr>
              <w:t>-</w:t>
            </w:r>
            <w:r>
              <w:rPr>
                <w:vertAlign w:val="superscript"/>
                <w:lang w:eastAsia="ja-JP"/>
              </w:rPr>
              <w:t>9</w:t>
            </w:r>
          </w:p>
        </w:tc>
      </w:tr>
      <w:tr w:rsidR="007101D1" w:rsidTr="00F8678B">
        <w:trPr>
          <w:trHeight w:val="144"/>
          <w:jc w:val="center"/>
        </w:trPr>
        <w:tc>
          <w:tcPr>
            <w:tcW w:w="1368" w:type="dxa"/>
          </w:tcPr>
          <w:p w:rsidR="007101D1" w:rsidRDefault="007101D1" w:rsidP="00C54815">
            <w:pPr>
              <w:pStyle w:val="BodyText"/>
              <w:spacing w:before="240"/>
              <w:jc w:val="center"/>
              <w:rPr>
                <w:rFonts w:eastAsiaTheme="minorEastAsia"/>
                <w:lang w:val="en-GB" w:eastAsia="zh-CN"/>
              </w:rPr>
            </w:pPr>
            <w:r>
              <w:rPr>
                <w:rFonts w:eastAsiaTheme="minorEastAsia"/>
                <w:lang w:val="en-GB" w:eastAsia="zh-CN"/>
              </w:rPr>
              <w:t xml:space="preserve">ST = 1&amp;2 </w:t>
            </w:r>
            <w:proofErr w:type="spellStart"/>
            <w:r>
              <w:rPr>
                <w:rFonts w:eastAsiaTheme="minorEastAsia"/>
                <w:lang w:val="en-GB" w:eastAsia="zh-CN"/>
              </w:rPr>
              <w:t>ms</w:t>
            </w:r>
            <w:proofErr w:type="spellEnd"/>
          </w:p>
        </w:tc>
        <w:tc>
          <w:tcPr>
            <w:tcW w:w="2592" w:type="dxa"/>
          </w:tcPr>
          <w:p w:rsidR="007101D1" w:rsidRDefault="009E6FE4" w:rsidP="00C54815">
            <w:pPr>
              <w:pStyle w:val="BodyText"/>
              <w:spacing w:before="240"/>
              <w:jc w:val="center"/>
              <w:rPr>
                <w:rFonts w:eastAsiaTheme="minorEastAsia"/>
                <w:lang w:val="en-GB" w:eastAsia="zh-CN"/>
              </w:rPr>
            </w:pPr>
            <w:r w:rsidRPr="00457CAE">
              <w:t>99</w:t>
            </w:r>
            <w:r>
              <w:t>.</w:t>
            </w:r>
            <w:r w:rsidRPr="00457CAE">
              <w:t>999</w:t>
            </w:r>
            <w:r>
              <w:t> </w:t>
            </w:r>
            <w:r w:rsidRPr="00457CAE">
              <w:t>9 % to 99</w:t>
            </w:r>
            <w:r>
              <w:t>.</w:t>
            </w:r>
            <w:r w:rsidRPr="00457CAE">
              <w:t>999</w:t>
            </w:r>
            <w:r>
              <w:t> </w:t>
            </w:r>
            <w:r w:rsidRPr="00457CAE">
              <w:t>999 %</w:t>
            </w:r>
          </w:p>
        </w:tc>
        <w:tc>
          <w:tcPr>
            <w:tcW w:w="1188" w:type="dxa"/>
          </w:tcPr>
          <w:p w:rsidR="007101D1" w:rsidRDefault="007101D1" w:rsidP="00C54815">
            <w:pPr>
              <w:pStyle w:val="BodyText"/>
              <w:spacing w:before="240"/>
              <w:jc w:val="center"/>
              <w:rPr>
                <w:rFonts w:eastAsiaTheme="minorEastAsia"/>
                <w:lang w:val="en-GB" w:eastAsia="zh-CN"/>
              </w:rPr>
            </w:pPr>
            <w:r>
              <w:rPr>
                <w:lang w:eastAsia="ja-JP"/>
              </w:rPr>
              <w:t>10</w:t>
            </w:r>
            <w:r w:rsidRPr="003D0278">
              <w:rPr>
                <w:vertAlign w:val="superscript"/>
                <w:lang w:eastAsia="ja-JP"/>
              </w:rPr>
              <w:t>-</w:t>
            </w:r>
            <w:r w:rsidR="009E6FE4">
              <w:rPr>
                <w:vertAlign w:val="superscript"/>
                <w:lang w:eastAsia="ja-JP"/>
              </w:rPr>
              <w:t>6</w:t>
            </w:r>
            <w:r>
              <w:rPr>
                <w:rFonts w:eastAsiaTheme="minorEastAsia"/>
                <w:lang w:val="en-GB" w:eastAsia="zh-CN"/>
              </w:rPr>
              <w:t xml:space="preserve"> to </w:t>
            </w:r>
            <w:r>
              <w:rPr>
                <w:lang w:eastAsia="ja-JP"/>
              </w:rPr>
              <w:t>10</w:t>
            </w:r>
            <w:r w:rsidRPr="003D0278">
              <w:rPr>
                <w:vertAlign w:val="superscript"/>
                <w:lang w:eastAsia="ja-JP"/>
              </w:rPr>
              <w:t>-</w:t>
            </w:r>
            <w:r w:rsidR="009E6FE4">
              <w:rPr>
                <w:vertAlign w:val="superscript"/>
                <w:lang w:eastAsia="ja-JP"/>
              </w:rPr>
              <w:t>8</w:t>
            </w:r>
          </w:p>
        </w:tc>
        <w:tc>
          <w:tcPr>
            <w:tcW w:w="2070" w:type="dxa"/>
          </w:tcPr>
          <w:p w:rsidR="007101D1" w:rsidRPr="007101D1" w:rsidRDefault="007101D1" w:rsidP="00C54815">
            <w:pPr>
              <w:pStyle w:val="BodyText"/>
              <w:spacing w:before="240"/>
              <w:jc w:val="center"/>
              <w:rPr>
                <w:rFonts w:eastAsiaTheme="minorEastAsia"/>
                <w:lang w:val="en-GB" w:eastAsia="zh-CN"/>
              </w:rPr>
            </w:pPr>
            <w:r>
              <w:rPr>
                <w:lang w:eastAsia="ja-JP"/>
              </w:rPr>
              <w:t>10</w:t>
            </w:r>
            <w:r w:rsidRPr="003D0278">
              <w:rPr>
                <w:vertAlign w:val="superscript"/>
                <w:lang w:eastAsia="ja-JP"/>
              </w:rPr>
              <w:t>-</w:t>
            </w:r>
            <w:r>
              <w:rPr>
                <w:vertAlign w:val="superscript"/>
                <w:lang w:eastAsia="ja-JP"/>
              </w:rPr>
              <w:t>3</w:t>
            </w:r>
            <w:r>
              <w:rPr>
                <w:rFonts w:eastAsiaTheme="minorEastAsia"/>
                <w:lang w:val="en-GB" w:eastAsia="zh-CN"/>
              </w:rPr>
              <w:t xml:space="preserve"> to </w:t>
            </w:r>
            <w:r>
              <w:rPr>
                <w:lang w:eastAsia="ja-JP"/>
              </w:rPr>
              <w:t>10</w:t>
            </w:r>
            <w:r w:rsidRPr="003D0278">
              <w:rPr>
                <w:vertAlign w:val="superscript"/>
                <w:lang w:eastAsia="ja-JP"/>
              </w:rPr>
              <w:t>-</w:t>
            </w:r>
            <w:r>
              <w:rPr>
                <w:vertAlign w:val="superscript"/>
                <w:lang w:eastAsia="ja-JP"/>
              </w:rPr>
              <w:t>4</w:t>
            </w:r>
          </w:p>
        </w:tc>
        <w:tc>
          <w:tcPr>
            <w:tcW w:w="2068" w:type="dxa"/>
          </w:tcPr>
          <w:p w:rsidR="007101D1" w:rsidRDefault="007101D1" w:rsidP="00C54815">
            <w:pPr>
              <w:pStyle w:val="BodyText"/>
              <w:spacing w:before="240"/>
              <w:jc w:val="center"/>
              <w:rPr>
                <w:rFonts w:eastAsiaTheme="minorEastAsia"/>
                <w:lang w:val="en-GB" w:eastAsia="zh-CN"/>
              </w:rPr>
            </w:pPr>
            <w:r>
              <w:rPr>
                <w:lang w:eastAsia="ja-JP"/>
              </w:rPr>
              <w:t>10</w:t>
            </w:r>
            <w:r w:rsidRPr="003D0278">
              <w:rPr>
                <w:vertAlign w:val="superscript"/>
                <w:lang w:eastAsia="ja-JP"/>
              </w:rPr>
              <w:t>-</w:t>
            </w:r>
            <w:r>
              <w:rPr>
                <w:vertAlign w:val="superscript"/>
                <w:lang w:eastAsia="ja-JP"/>
              </w:rPr>
              <w:t>8</w:t>
            </w:r>
            <w:r>
              <w:rPr>
                <w:rFonts w:eastAsiaTheme="minorEastAsia"/>
                <w:lang w:val="en-GB" w:eastAsia="zh-CN"/>
              </w:rPr>
              <w:t xml:space="preserve"> to </w:t>
            </w:r>
            <w:r>
              <w:rPr>
                <w:lang w:eastAsia="ja-JP"/>
              </w:rPr>
              <w:t>10</w:t>
            </w:r>
            <w:r w:rsidRPr="003D0278">
              <w:rPr>
                <w:vertAlign w:val="superscript"/>
                <w:lang w:eastAsia="ja-JP"/>
              </w:rPr>
              <w:t>-</w:t>
            </w:r>
            <w:r>
              <w:rPr>
                <w:vertAlign w:val="superscript"/>
                <w:lang w:eastAsia="ja-JP"/>
              </w:rPr>
              <w:t>9</w:t>
            </w:r>
          </w:p>
        </w:tc>
      </w:tr>
    </w:tbl>
    <w:p w:rsidR="00CD2E9E" w:rsidRDefault="00AD46E5" w:rsidP="00CD2E9E">
      <w:pPr>
        <w:pStyle w:val="BodyText"/>
        <w:spacing w:before="240"/>
        <w:rPr>
          <w:lang w:eastAsia="ja-JP"/>
        </w:rPr>
      </w:pPr>
      <w:r>
        <w:rPr>
          <w:rFonts w:eastAsiaTheme="minorEastAsia" w:hint="eastAsia"/>
          <w:lang w:val="en-GB" w:eastAsia="zh-CN"/>
        </w:rPr>
        <w:t>To meet URLLC service requirements, PDCCH and PDSCH/PUSCH should have similar BLE</w:t>
      </w:r>
      <w:r w:rsidR="008F3811">
        <w:rPr>
          <w:rFonts w:eastAsiaTheme="minorEastAsia"/>
          <w:lang w:val="en-GB" w:eastAsia="zh-CN"/>
        </w:rPr>
        <w:t>R</w:t>
      </w:r>
      <w:r>
        <w:rPr>
          <w:rFonts w:eastAsiaTheme="minorEastAsia" w:hint="eastAsia"/>
          <w:lang w:val="en-GB" w:eastAsia="zh-CN"/>
        </w:rPr>
        <w:t xml:space="preserve"> level. As RAN1 evaluation in </w:t>
      </w:r>
      <w:r w:rsidR="00657268">
        <w:rPr>
          <w:rFonts w:eastAsiaTheme="minorEastAsia" w:hint="eastAsia"/>
          <w:lang w:val="en-GB" w:eastAsia="zh-CN"/>
        </w:rPr>
        <w:t>TR</w:t>
      </w:r>
      <w:r>
        <w:rPr>
          <w:rFonts w:eastAsiaTheme="minorEastAsia" w:hint="eastAsia"/>
          <w:lang w:val="en-GB" w:eastAsia="zh-CN"/>
        </w:rPr>
        <w:t>38.825</w:t>
      </w:r>
      <w:r w:rsidR="005D7661">
        <w:rPr>
          <w:rFonts w:eastAsiaTheme="minorEastAsia" w:hint="eastAsia"/>
          <w:lang w:val="en-GB" w:eastAsia="zh-CN"/>
        </w:rPr>
        <w:t xml:space="preserve"> </w:t>
      </w:r>
      <w:r w:rsidR="009B5C47">
        <w:rPr>
          <w:rFonts w:eastAsiaTheme="minorEastAsia"/>
          <w:lang w:val="en-GB" w:eastAsia="zh-CN"/>
        </w:rPr>
        <w:fldChar w:fldCharType="begin"/>
      </w:r>
      <w:r w:rsidR="009B5C47">
        <w:rPr>
          <w:rFonts w:eastAsiaTheme="minorEastAsia"/>
          <w:lang w:val="en-GB" w:eastAsia="zh-CN"/>
        </w:rPr>
        <w:instrText xml:space="preserve"> </w:instrText>
      </w:r>
      <w:r w:rsidR="009B5C47">
        <w:rPr>
          <w:rFonts w:eastAsiaTheme="minorEastAsia" w:hint="eastAsia"/>
          <w:lang w:val="en-GB" w:eastAsia="zh-CN"/>
        </w:rPr>
        <w:instrText>REF _Ref84686547 \n \h</w:instrText>
      </w:r>
      <w:r w:rsidR="009B5C47">
        <w:rPr>
          <w:rFonts w:eastAsiaTheme="minorEastAsia"/>
          <w:lang w:val="en-GB" w:eastAsia="zh-CN"/>
        </w:rPr>
        <w:instrText xml:space="preserve"> </w:instrText>
      </w:r>
      <w:r w:rsidR="009B5C47">
        <w:rPr>
          <w:rFonts w:eastAsiaTheme="minorEastAsia"/>
          <w:lang w:val="en-GB" w:eastAsia="zh-CN"/>
        </w:rPr>
      </w:r>
      <w:r w:rsidR="009B5C47">
        <w:rPr>
          <w:rFonts w:eastAsiaTheme="minorEastAsia"/>
          <w:lang w:val="en-GB" w:eastAsia="zh-CN"/>
        </w:rPr>
        <w:fldChar w:fldCharType="separate"/>
      </w:r>
      <w:r w:rsidR="005D7661">
        <w:rPr>
          <w:rFonts w:eastAsiaTheme="minorEastAsia"/>
          <w:lang w:val="en-GB" w:eastAsia="zh-CN"/>
        </w:rPr>
        <w:t>[3]</w:t>
      </w:r>
      <w:r w:rsidR="009B5C47">
        <w:rPr>
          <w:rFonts w:eastAsiaTheme="minorEastAsia"/>
          <w:lang w:val="en-GB" w:eastAsia="zh-CN"/>
        </w:rPr>
        <w:fldChar w:fldCharType="end"/>
      </w:r>
      <w:r>
        <w:rPr>
          <w:rFonts w:eastAsiaTheme="minorEastAsia" w:hint="eastAsia"/>
          <w:lang w:val="en-GB" w:eastAsia="zh-CN"/>
        </w:rPr>
        <w:t xml:space="preserve">, the PDCCH </w:t>
      </w:r>
      <w:r w:rsidR="00C57761">
        <w:rPr>
          <w:rFonts w:eastAsiaTheme="minorEastAsia" w:hint="eastAsia"/>
          <w:lang w:val="en-GB" w:eastAsia="zh-CN"/>
        </w:rPr>
        <w:t xml:space="preserve">BLER </w:t>
      </w:r>
      <w:r>
        <w:rPr>
          <w:rFonts w:eastAsiaTheme="minorEastAsia" w:hint="eastAsia"/>
          <w:lang w:val="en-GB" w:eastAsia="zh-CN"/>
        </w:rPr>
        <w:t>should be 10</w:t>
      </w:r>
      <w:r w:rsidRPr="00657268">
        <w:rPr>
          <w:rFonts w:eastAsiaTheme="minorEastAsia"/>
          <w:vertAlign w:val="superscript"/>
          <w:lang w:val="en-GB" w:eastAsia="zh-CN"/>
        </w:rPr>
        <w:t>-4</w:t>
      </w:r>
      <w:r>
        <w:rPr>
          <w:rFonts w:eastAsiaTheme="minorEastAsia" w:hint="eastAsia"/>
          <w:lang w:val="en-GB" w:eastAsia="zh-CN"/>
        </w:rPr>
        <w:t xml:space="preserve"> to 10</w:t>
      </w:r>
      <w:r w:rsidRPr="00657268">
        <w:rPr>
          <w:rFonts w:eastAsiaTheme="minorEastAsia"/>
          <w:vertAlign w:val="superscript"/>
          <w:lang w:val="en-GB" w:eastAsia="zh-CN"/>
        </w:rPr>
        <w:t>-6</w:t>
      </w:r>
      <w:r>
        <w:rPr>
          <w:rFonts w:eastAsiaTheme="minorEastAsia" w:hint="eastAsia"/>
          <w:lang w:val="en-GB" w:eastAsia="zh-CN"/>
        </w:rPr>
        <w:t xml:space="preserve"> level. </w:t>
      </w:r>
      <w:r w:rsidR="002C2F0E">
        <w:rPr>
          <w:rFonts w:eastAsiaTheme="minorEastAsia"/>
          <w:lang w:val="en-GB" w:eastAsia="zh-CN"/>
        </w:rPr>
        <w:t>A PDCCH miss results in missing a</w:t>
      </w:r>
      <w:r w:rsidR="00696E7C">
        <w:rPr>
          <w:rFonts w:eastAsiaTheme="minorEastAsia"/>
          <w:lang w:val="en-GB" w:eastAsia="zh-CN"/>
        </w:rPr>
        <w:t>n</w:t>
      </w:r>
      <w:r w:rsidR="002C2F0E">
        <w:rPr>
          <w:rFonts w:eastAsiaTheme="minorEastAsia"/>
          <w:lang w:val="en-GB" w:eastAsia="zh-CN"/>
        </w:rPr>
        <w:t xml:space="preserve"> ST trigger </w:t>
      </w:r>
      <w:r w:rsidR="005E34CD">
        <w:rPr>
          <w:rFonts w:eastAsiaTheme="minorEastAsia"/>
          <w:lang w:val="en-GB" w:eastAsia="zh-CN"/>
        </w:rPr>
        <w:t xml:space="preserve">when </w:t>
      </w:r>
      <w:r w:rsidR="002C2F0E">
        <w:rPr>
          <w:rFonts w:eastAsiaTheme="minorEastAsia"/>
          <w:lang w:val="en-GB" w:eastAsia="zh-CN"/>
        </w:rPr>
        <w:t>it also</w:t>
      </w:r>
      <w:r w:rsidR="005E34CD">
        <w:rPr>
          <w:rFonts w:eastAsiaTheme="minorEastAsia"/>
          <w:lang w:val="en-GB" w:eastAsia="zh-CN"/>
        </w:rPr>
        <w:t xml:space="preserve"> coincides when </w:t>
      </w:r>
      <w:proofErr w:type="spellStart"/>
      <w:r w:rsidR="005E34CD">
        <w:rPr>
          <w:rFonts w:eastAsiaTheme="minorEastAsia"/>
          <w:lang w:val="en-GB" w:eastAsia="zh-CN"/>
        </w:rPr>
        <w:t>gNB</w:t>
      </w:r>
      <w:proofErr w:type="spellEnd"/>
      <w:r w:rsidR="005E34CD">
        <w:rPr>
          <w:rFonts w:eastAsiaTheme="minorEastAsia"/>
          <w:lang w:val="en-GB" w:eastAsia="zh-CN"/>
        </w:rPr>
        <w:t xml:space="preserve"> sends back </w:t>
      </w:r>
      <w:r w:rsidR="002C2F0E">
        <w:rPr>
          <w:rFonts w:eastAsiaTheme="minorEastAsia"/>
          <w:lang w:val="en-GB" w:eastAsia="zh-CN"/>
        </w:rPr>
        <w:t>a HARQ-</w:t>
      </w:r>
      <w:r w:rsidR="005E34CD">
        <w:rPr>
          <w:rFonts w:eastAsiaTheme="minorEastAsia"/>
          <w:lang w:val="en-GB" w:eastAsia="zh-CN"/>
        </w:rPr>
        <w:t xml:space="preserve">NACK to the UE. </w:t>
      </w:r>
      <w:r w:rsidR="002C2F0E">
        <w:rPr>
          <w:lang w:eastAsia="ja-JP"/>
        </w:rPr>
        <w:t xml:space="preserve">Thus, assuming uncorrelated errors of PUSCH and PDCCH, </w:t>
      </w:r>
      <w:r w:rsidR="002C0ED3">
        <w:rPr>
          <w:lang w:eastAsia="ja-JP"/>
        </w:rPr>
        <w:t xml:space="preserve">the probability of missing </w:t>
      </w:r>
      <w:r w:rsidR="002C2F0E">
        <w:rPr>
          <w:lang w:eastAsia="ja-JP"/>
        </w:rPr>
        <w:t>a ST</w:t>
      </w:r>
      <w:r w:rsidR="00FD7B78">
        <w:rPr>
          <w:lang w:eastAsia="ja-JP"/>
        </w:rPr>
        <w:t xml:space="preserve"> trigger </w:t>
      </w:r>
      <w:r w:rsidR="002C0ED3">
        <w:rPr>
          <w:lang w:eastAsia="ja-JP"/>
        </w:rPr>
        <w:t xml:space="preserve">(ST </w:t>
      </w:r>
      <w:proofErr w:type="gramStart"/>
      <w:r w:rsidR="002C0ED3">
        <w:rPr>
          <w:lang w:eastAsia="ja-JP"/>
        </w:rPr>
        <w:t>miss</w:t>
      </w:r>
      <w:proofErr w:type="gramEnd"/>
      <w:r w:rsidR="002C0ED3">
        <w:rPr>
          <w:lang w:eastAsia="ja-JP"/>
        </w:rPr>
        <w:t xml:space="preserve">) due to missing a PDCCH is given in </w:t>
      </w:r>
      <w:r w:rsidR="002C0ED3">
        <w:rPr>
          <w:rFonts w:eastAsiaTheme="minorEastAsia"/>
          <w:lang w:val="en-GB" w:eastAsia="zh-CN"/>
        </w:rPr>
        <w:fldChar w:fldCharType="begin"/>
      </w:r>
      <w:r w:rsidR="002C0ED3">
        <w:rPr>
          <w:rFonts w:eastAsiaTheme="minorEastAsia"/>
          <w:lang w:val="en-GB" w:eastAsia="zh-CN"/>
        </w:rPr>
        <w:instrText xml:space="preserve"> REF _Ref83048364 \h </w:instrText>
      </w:r>
      <w:r w:rsidR="002C0ED3">
        <w:rPr>
          <w:rFonts w:eastAsiaTheme="minorEastAsia"/>
          <w:lang w:val="en-GB" w:eastAsia="zh-CN"/>
        </w:rPr>
      </w:r>
      <w:r w:rsidR="002C0ED3">
        <w:rPr>
          <w:rFonts w:eastAsiaTheme="minorEastAsia"/>
          <w:lang w:val="en-GB" w:eastAsia="zh-CN"/>
        </w:rPr>
        <w:fldChar w:fldCharType="separate"/>
      </w:r>
      <w:r w:rsidR="002C0ED3">
        <w:t xml:space="preserve">Table </w:t>
      </w:r>
      <w:r w:rsidR="002C0ED3">
        <w:rPr>
          <w:noProof/>
        </w:rPr>
        <w:t>1</w:t>
      </w:r>
      <w:r w:rsidR="002C0ED3">
        <w:rPr>
          <w:rFonts w:eastAsiaTheme="minorEastAsia"/>
          <w:lang w:val="en-GB" w:eastAsia="zh-CN"/>
        </w:rPr>
        <w:fldChar w:fldCharType="end"/>
      </w:r>
      <w:r w:rsidR="002C0ED3">
        <w:rPr>
          <w:rFonts w:eastAsiaTheme="minorEastAsia"/>
          <w:lang w:val="en-GB" w:eastAsia="zh-CN"/>
        </w:rPr>
        <w:t xml:space="preserve"> for each </w:t>
      </w:r>
      <w:proofErr w:type="spellStart"/>
      <w:r w:rsidR="002C0ED3">
        <w:rPr>
          <w:rFonts w:eastAsiaTheme="minorEastAsia"/>
          <w:lang w:val="en-GB" w:eastAsia="zh-CN"/>
        </w:rPr>
        <w:t>usecase</w:t>
      </w:r>
      <w:proofErr w:type="spellEnd"/>
      <w:r w:rsidR="00074115">
        <w:rPr>
          <w:rFonts w:eastAsiaTheme="minorEastAsia"/>
          <w:lang w:val="en-GB" w:eastAsia="zh-CN"/>
        </w:rPr>
        <w:t xml:space="preserve">, assuming a PDCCH miss probability of </w:t>
      </w:r>
      <w:r w:rsidR="00074115">
        <w:rPr>
          <w:rFonts w:eastAsiaTheme="minorEastAsia" w:hint="eastAsia"/>
          <w:lang w:val="en-GB" w:eastAsia="zh-CN"/>
        </w:rPr>
        <w:t>10</w:t>
      </w:r>
      <w:r w:rsidR="00074115" w:rsidRPr="00A1730B">
        <w:rPr>
          <w:rFonts w:eastAsiaTheme="minorEastAsia"/>
          <w:vertAlign w:val="superscript"/>
          <w:lang w:val="en-GB" w:eastAsia="zh-CN"/>
        </w:rPr>
        <w:t>-</w:t>
      </w:r>
      <w:r w:rsidR="00074115">
        <w:rPr>
          <w:rFonts w:eastAsiaTheme="minorEastAsia"/>
          <w:vertAlign w:val="superscript"/>
          <w:lang w:val="en-GB" w:eastAsia="zh-CN"/>
        </w:rPr>
        <w:t>5</w:t>
      </w:r>
      <w:r w:rsidR="00495065">
        <w:rPr>
          <w:lang w:eastAsia="ja-JP"/>
        </w:rPr>
        <w:t>.</w:t>
      </w:r>
      <w:r w:rsidR="002C0ED3">
        <w:rPr>
          <w:lang w:eastAsia="ja-JP"/>
        </w:rPr>
        <w:t xml:space="preserve"> As can be observed, this probability is lower by an order of magnitude than the CSU performance</w:t>
      </w:r>
      <w:r w:rsidR="000D498C">
        <w:rPr>
          <w:lang w:eastAsia="ja-JP"/>
        </w:rPr>
        <w:t xml:space="preserve"> requirement</w:t>
      </w:r>
      <w:r w:rsidR="002C0ED3">
        <w:rPr>
          <w:lang w:eastAsia="ja-JP"/>
        </w:rPr>
        <w:t>. Thus, the L1 NACK reliability does not prevent the HARQ-NACK solution from me</w:t>
      </w:r>
      <w:r w:rsidR="00975722">
        <w:rPr>
          <w:lang w:eastAsia="ja-JP"/>
        </w:rPr>
        <w:t>eting the SA1 requirements for Survival T</w:t>
      </w:r>
      <w:r w:rsidR="002C0ED3">
        <w:rPr>
          <w:lang w:eastAsia="ja-JP"/>
        </w:rPr>
        <w:t>ime.</w:t>
      </w:r>
    </w:p>
    <w:p w:rsidR="0041367C" w:rsidRDefault="00287184" w:rsidP="00CD2E9E">
      <w:pPr>
        <w:pStyle w:val="BodyText"/>
        <w:spacing w:before="240"/>
        <w:rPr>
          <w:lang w:eastAsia="ja-JP"/>
        </w:rPr>
      </w:pPr>
      <w:r>
        <w:rPr>
          <w:lang w:eastAsia="ja-JP"/>
        </w:rPr>
        <w:t>It can be argued that the assumption of uncorrelated errors of PUSCH and PDCCH may not always be valid, e.g. in TDD. In such case, a safe solution can be to configure the PDCCH with cross-carrier scheduling.</w:t>
      </w:r>
    </w:p>
    <w:p w:rsidR="00287184" w:rsidRPr="0041367C" w:rsidRDefault="0041367C" w:rsidP="00CD2E9E">
      <w:pPr>
        <w:pStyle w:val="BodyText"/>
        <w:spacing w:before="240"/>
        <w:rPr>
          <w:rFonts w:eastAsiaTheme="minorEastAsia"/>
          <w:b/>
          <w:lang w:val="en-GB" w:eastAsia="zh-CN"/>
        </w:rPr>
      </w:pPr>
      <w:r w:rsidRPr="0041367C">
        <w:rPr>
          <w:b/>
          <w:lang w:eastAsia="ja-JP"/>
        </w:rPr>
        <w:t>Observation 1: The L1 NACK reliability does not prevent the HARQ-NACK solution from me</w:t>
      </w:r>
      <w:r w:rsidR="00975722">
        <w:rPr>
          <w:b/>
          <w:lang w:eastAsia="ja-JP"/>
        </w:rPr>
        <w:t>eting the SA1 requirements for S</w:t>
      </w:r>
      <w:r w:rsidRPr="0041367C">
        <w:rPr>
          <w:b/>
          <w:lang w:eastAsia="ja-JP"/>
        </w:rPr>
        <w:t>urviv</w:t>
      </w:r>
      <w:r w:rsidR="00975722">
        <w:rPr>
          <w:b/>
          <w:lang w:eastAsia="ja-JP"/>
        </w:rPr>
        <w:t>al T</w:t>
      </w:r>
      <w:r w:rsidRPr="0041367C">
        <w:rPr>
          <w:b/>
          <w:lang w:eastAsia="ja-JP"/>
        </w:rPr>
        <w:t>ime.</w:t>
      </w:r>
    </w:p>
    <w:p w:rsidR="00754DF3" w:rsidRDefault="00754DF3" w:rsidP="00754DF3">
      <w:pPr>
        <w:pStyle w:val="Heading3"/>
        <w:spacing w:before="240"/>
        <w:ind w:left="0" w:firstLine="0"/>
        <w:jc w:val="both"/>
        <w:rPr>
          <w:rFonts w:eastAsiaTheme="minorEastAsia"/>
          <w:lang w:val="en-GB" w:eastAsia="zh-CN"/>
        </w:rPr>
      </w:pPr>
      <w:bookmarkStart w:id="6" w:name="_Ref83278615"/>
      <w:r>
        <w:rPr>
          <w:lang w:val="en-GB"/>
        </w:rPr>
        <w:t>Preconfigured resource waste</w:t>
      </w:r>
      <w:bookmarkEnd w:id="6"/>
    </w:p>
    <w:p w:rsidR="00754DF3" w:rsidRDefault="00BA1B43" w:rsidP="00BA1B43">
      <w:pPr>
        <w:jc w:val="both"/>
        <w:rPr>
          <w:rFonts w:eastAsiaTheme="minorEastAsia"/>
          <w:lang w:val="en-GB" w:eastAsia="zh-CN"/>
        </w:rPr>
      </w:pPr>
      <w:r>
        <w:rPr>
          <w:lang w:val="en-GB"/>
        </w:rPr>
        <w:t>D</w:t>
      </w:r>
      <w:r w:rsidR="00754DF3">
        <w:rPr>
          <w:rFonts w:eastAsiaTheme="minorEastAsia" w:hint="eastAsia"/>
          <w:lang w:val="en-GB" w:eastAsia="zh-CN"/>
        </w:rPr>
        <w:t xml:space="preserve">edicated CG resources </w:t>
      </w:r>
      <w:r>
        <w:rPr>
          <w:rFonts w:eastAsiaTheme="minorEastAsia"/>
          <w:lang w:val="en-GB" w:eastAsia="zh-CN"/>
        </w:rPr>
        <w:t xml:space="preserve">are expected to be </w:t>
      </w:r>
      <w:r w:rsidR="00754DF3">
        <w:rPr>
          <w:rFonts w:eastAsiaTheme="minorEastAsia" w:hint="eastAsia"/>
          <w:lang w:val="en-GB" w:eastAsia="zh-CN"/>
        </w:rPr>
        <w:t xml:space="preserve">configured by </w:t>
      </w:r>
      <w:proofErr w:type="spellStart"/>
      <w:r w:rsidR="00754DF3">
        <w:rPr>
          <w:rFonts w:eastAsiaTheme="minorEastAsia" w:hint="eastAsia"/>
          <w:lang w:val="en-GB" w:eastAsia="zh-CN"/>
        </w:rPr>
        <w:t>gNB</w:t>
      </w:r>
      <w:proofErr w:type="spellEnd"/>
      <w:r w:rsidR="00754DF3">
        <w:rPr>
          <w:rFonts w:eastAsiaTheme="minorEastAsia" w:hint="eastAsia"/>
          <w:lang w:val="en-GB" w:eastAsia="zh-CN"/>
        </w:rPr>
        <w:t xml:space="preserve"> </w:t>
      </w:r>
      <w:r>
        <w:rPr>
          <w:rFonts w:eastAsiaTheme="minorEastAsia"/>
          <w:lang w:val="en-GB" w:eastAsia="zh-CN"/>
        </w:rPr>
        <w:t xml:space="preserve">in order to be ready for </w:t>
      </w:r>
      <w:r w:rsidR="00754DF3">
        <w:rPr>
          <w:rFonts w:eastAsiaTheme="minorEastAsia" w:hint="eastAsia"/>
          <w:lang w:val="en-GB" w:eastAsia="zh-CN"/>
        </w:rPr>
        <w:t xml:space="preserve">use when PDCP </w:t>
      </w:r>
      <w:r w:rsidR="00754DF3">
        <w:rPr>
          <w:rFonts w:eastAsiaTheme="minorEastAsia"/>
          <w:lang w:val="en-GB" w:eastAsia="zh-CN"/>
        </w:rPr>
        <w:t>duplication</w:t>
      </w:r>
      <w:r w:rsidR="00754DF3">
        <w:rPr>
          <w:rFonts w:eastAsiaTheme="minorEastAsia" w:hint="eastAsia"/>
          <w:lang w:val="en-GB" w:eastAsia="zh-CN"/>
        </w:rPr>
        <w:t xml:space="preserve"> is activated.</w:t>
      </w:r>
      <w:r>
        <w:rPr>
          <w:rFonts w:eastAsiaTheme="minorEastAsia"/>
          <w:lang w:val="en-GB" w:eastAsia="zh-CN"/>
        </w:rPr>
        <w:t xml:space="preserve"> </w:t>
      </w:r>
      <w:r w:rsidR="00B5449D">
        <w:rPr>
          <w:rFonts w:eastAsiaTheme="minorEastAsia"/>
          <w:lang w:val="en-GB" w:eastAsia="zh-CN"/>
        </w:rPr>
        <w:t>With current technology, t</w:t>
      </w:r>
      <w:r w:rsidR="00754DF3" w:rsidRPr="00B5449D">
        <w:rPr>
          <w:rFonts w:eastAsiaTheme="minorEastAsia"/>
          <w:lang w:val="en-GB" w:eastAsia="zh-CN"/>
        </w:rPr>
        <w:t xml:space="preserve">he </w:t>
      </w:r>
      <w:proofErr w:type="spellStart"/>
      <w:r w:rsidR="00754DF3" w:rsidRPr="00B5449D">
        <w:rPr>
          <w:rFonts w:eastAsiaTheme="minorEastAsia"/>
          <w:lang w:val="en-GB" w:eastAsia="zh-CN"/>
        </w:rPr>
        <w:t>gNB</w:t>
      </w:r>
      <w:proofErr w:type="spellEnd"/>
      <w:r w:rsidR="00754DF3" w:rsidRPr="00B5449D">
        <w:rPr>
          <w:rFonts w:eastAsiaTheme="minorEastAsia"/>
          <w:lang w:val="en-GB" w:eastAsia="zh-CN"/>
        </w:rPr>
        <w:t xml:space="preserve"> configures </w:t>
      </w:r>
      <w:r w:rsidR="00754DF3" w:rsidRPr="00B5449D">
        <w:rPr>
          <w:rFonts w:eastAsiaTheme="minorEastAsia"/>
          <w:lang w:eastAsia="zh-CN"/>
        </w:rPr>
        <w:t xml:space="preserve">CG type-1 resources or configures </w:t>
      </w:r>
      <w:r w:rsidR="00754DF3" w:rsidRPr="00B5449D">
        <w:rPr>
          <w:rFonts w:eastAsiaTheme="minorEastAsia"/>
          <w:lang w:val="en-GB" w:eastAsia="zh-CN"/>
        </w:rPr>
        <w:t>and activates CG type-2 resources for duplication</w:t>
      </w:r>
      <w:r w:rsidR="00754DF3" w:rsidRPr="006A78A5">
        <w:rPr>
          <w:rFonts w:eastAsiaTheme="minorEastAsia"/>
          <w:lang w:val="en-GB" w:eastAsia="zh-CN"/>
        </w:rPr>
        <w:t>, even though</w:t>
      </w:r>
      <w:r w:rsidR="00975722">
        <w:rPr>
          <w:rFonts w:eastAsiaTheme="minorEastAsia"/>
          <w:lang w:val="en-GB" w:eastAsia="zh-CN"/>
        </w:rPr>
        <w:t xml:space="preserve"> they will not be used outside Survival T</w:t>
      </w:r>
      <w:r w:rsidR="00754DF3" w:rsidRPr="006A78A5">
        <w:rPr>
          <w:rFonts w:eastAsiaTheme="minorEastAsia"/>
          <w:lang w:val="en-GB" w:eastAsia="zh-CN"/>
        </w:rPr>
        <w:t>ime</w:t>
      </w:r>
      <w:r w:rsidR="00754DF3">
        <w:rPr>
          <w:rFonts w:eastAsiaTheme="minorEastAsia"/>
          <w:lang w:val="en-GB" w:eastAsia="zh-CN"/>
        </w:rPr>
        <w:t xml:space="preserve"> as </w:t>
      </w:r>
      <w:r>
        <w:rPr>
          <w:rFonts w:eastAsiaTheme="minorEastAsia"/>
          <w:lang w:val="en-GB" w:eastAsia="zh-CN"/>
        </w:rPr>
        <w:t xml:space="preserve">shown in </w:t>
      </w:r>
      <w:r w:rsidR="00754DF3">
        <w:rPr>
          <w:rFonts w:eastAsiaTheme="minorEastAsia"/>
          <w:lang w:val="en-GB" w:eastAsia="zh-CN"/>
        </w:rPr>
        <w:fldChar w:fldCharType="begin"/>
      </w:r>
      <w:r w:rsidR="00754DF3">
        <w:rPr>
          <w:rFonts w:eastAsiaTheme="minorEastAsia"/>
          <w:lang w:val="en-GB" w:eastAsia="zh-CN"/>
        </w:rPr>
        <w:instrText xml:space="preserve"> REF _Ref78578669 \h </w:instrText>
      </w:r>
      <w:r>
        <w:rPr>
          <w:rFonts w:eastAsiaTheme="minorEastAsia"/>
          <w:lang w:val="en-GB" w:eastAsia="zh-CN"/>
        </w:rPr>
        <w:instrText xml:space="preserve"> \* MERGEFORMAT </w:instrText>
      </w:r>
      <w:r w:rsidR="00754DF3">
        <w:rPr>
          <w:rFonts w:eastAsiaTheme="minorEastAsia"/>
          <w:lang w:val="en-GB" w:eastAsia="zh-CN"/>
        </w:rPr>
      </w:r>
      <w:r w:rsidR="00754DF3">
        <w:rPr>
          <w:rFonts w:eastAsiaTheme="minorEastAsia"/>
          <w:lang w:val="en-GB" w:eastAsia="zh-CN"/>
        </w:rPr>
        <w:fldChar w:fldCharType="separate"/>
      </w:r>
      <w:r w:rsidR="00754DF3">
        <w:t xml:space="preserve">Figure </w:t>
      </w:r>
      <w:r w:rsidR="00754DF3">
        <w:rPr>
          <w:noProof/>
        </w:rPr>
        <w:t>2</w:t>
      </w:r>
      <w:r w:rsidR="00754DF3">
        <w:rPr>
          <w:rFonts w:eastAsiaTheme="minorEastAsia"/>
          <w:lang w:val="en-GB" w:eastAsia="zh-CN"/>
        </w:rPr>
        <w:fldChar w:fldCharType="end"/>
      </w:r>
      <w:r w:rsidR="00754DF3">
        <w:rPr>
          <w:rFonts w:eastAsiaTheme="minorEastAsia"/>
          <w:lang w:val="en-GB" w:eastAsia="zh-CN"/>
        </w:rPr>
        <w:t xml:space="preserve">. Since </w:t>
      </w:r>
      <w:proofErr w:type="spellStart"/>
      <w:r w:rsidR="00754DF3">
        <w:rPr>
          <w:rFonts w:eastAsiaTheme="minorEastAsia"/>
          <w:lang w:val="en-GB" w:eastAsia="zh-CN"/>
        </w:rPr>
        <w:t>gNB</w:t>
      </w:r>
      <w:proofErr w:type="spellEnd"/>
      <w:r w:rsidR="00754DF3">
        <w:rPr>
          <w:rFonts w:eastAsiaTheme="minorEastAsia"/>
          <w:lang w:val="en-GB" w:eastAsia="zh-CN"/>
        </w:rPr>
        <w:t xml:space="preserve"> can id</w:t>
      </w:r>
      <w:r w:rsidR="00975722">
        <w:rPr>
          <w:rFonts w:eastAsiaTheme="minorEastAsia"/>
          <w:lang w:val="en-GB" w:eastAsia="zh-CN"/>
        </w:rPr>
        <w:t>entify the CG resources out of Survival T</w:t>
      </w:r>
      <w:r w:rsidR="00754DF3">
        <w:rPr>
          <w:rFonts w:eastAsiaTheme="minorEastAsia"/>
          <w:lang w:val="en-GB" w:eastAsia="zh-CN"/>
        </w:rPr>
        <w:t xml:space="preserve">ime, it </w:t>
      </w:r>
      <w:r w:rsidR="00754DF3" w:rsidRPr="006A78A5">
        <w:rPr>
          <w:rFonts w:eastAsiaTheme="minorEastAsia"/>
          <w:lang w:val="en-GB" w:eastAsia="zh-CN"/>
        </w:rPr>
        <w:t xml:space="preserve">can allocate </w:t>
      </w:r>
      <w:r w:rsidR="00754DF3">
        <w:rPr>
          <w:rFonts w:eastAsiaTheme="minorEastAsia"/>
          <w:lang w:val="en-GB" w:eastAsia="zh-CN"/>
        </w:rPr>
        <w:t>overlapping</w:t>
      </w:r>
      <w:r w:rsidR="00754DF3" w:rsidRPr="006A78A5">
        <w:rPr>
          <w:rFonts w:eastAsiaTheme="minorEastAsia"/>
          <w:lang w:val="en-GB" w:eastAsia="zh-CN"/>
        </w:rPr>
        <w:t xml:space="preserve"> resources to other UEs</w:t>
      </w:r>
      <w:r w:rsidR="00754DF3">
        <w:rPr>
          <w:rFonts w:eastAsiaTheme="minorEastAsia"/>
          <w:lang w:val="en-GB" w:eastAsia="zh-CN"/>
        </w:rPr>
        <w:t xml:space="preserve"> (CG type-2 or dynamic grant)</w:t>
      </w:r>
      <w:r w:rsidR="00754DF3" w:rsidRPr="006A78A5">
        <w:rPr>
          <w:rFonts w:eastAsiaTheme="minorEastAsia"/>
          <w:lang w:val="en-GB" w:eastAsia="zh-CN"/>
        </w:rPr>
        <w:t xml:space="preserve">. Upon </w:t>
      </w:r>
      <w:r w:rsidR="00754DF3">
        <w:rPr>
          <w:rFonts w:eastAsiaTheme="minorEastAsia"/>
          <w:lang w:val="en-GB" w:eastAsia="zh-CN"/>
        </w:rPr>
        <w:t xml:space="preserve">the ST-UE </w:t>
      </w:r>
      <w:r w:rsidR="00754DF3" w:rsidRPr="006A78A5">
        <w:rPr>
          <w:rFonts w:eastAsiaTheme="minorEastAsia"/>
          <w:lang w:val="en-GB" w:eastAsia="zh-CN"/>
        </w:rPr>
        <w:t xml:space="preserve">entering Survival Time, </w:t>
      </w:r>
      <w:proofErr w:type="spellStart"/>
      <w:r w:rsidR="00754DF3" w:rsidRPr="006A78A5">
        <w:rPr>
          <w:rFonts w:eastAsiaTheme="minorEastAsia"/>
          <w:lang w:val="en-GB" w:eastAsia="zh-CN"/>
        </w:rPr>
        <w:t>gNB</w:t>
      </w:r>
      <w:proofErr w:type="spellEnd"/>
      <w:r w:rsidR="00754DF3" w:rsidRPr="006A78A5">
        <w:rPr>
          <w:rFonts w:eastAsiaTheme="minorEastAsia"/>
          <w:lang w:val="en-GB" w:eastAsia="zh-CN"/>
        </w:rPr>
        <w:t xml:space="preserve"> deactivates </w:t>
      </w:r>
      <w:r w:rsidR="00754DF3">
        <w:rPr>
          <w:rFonts w:eastAsiaTheme="minorEastAsia"/>
          <w:lang w:val="en-GB" w:eastAsia="zh-CN"/>
        </w:rPr>
        <w:t xml:space="preserve">(PDCCH command) </w:t>
      </w:r>
      <w:r w:rsidR="00754DF3" w:rsidRPr="006A78A5">
        <w:rPr>
          <w:rFonts w:eastAsiaTheme="minorEastAsia"/>
          <w:lang w:val="en-GB" w:eastAsia="zh-CN"/>
        </w:rPr>
        <w:t xml:space="preserve">the overlapping </w:t>
      </w:r>
      <w:r w:rsidR="00754DF3">
        <w:rPr>
          <w:rFonts w:eastAsiaTheme="minorEastAsia"/>
          <w:lang w:val="en-GB" w:eastAsia="zh-CN"/>
        </w:rPr>
        <w:t>CG type-2</w:t>
      </w:r>
      <w:r w:rsidR="00754DF3" w:rsidRPr="006A78A5">
        <w:rPr>
          <w:rFonts w:eastAsiaTheme="minorEastAsia"/>
          <w:lang w:val="en-GB" w:eastAsia="zh-CN"/>
        </w:rPr>
        <w:t xml:space="preserve"> configured for </w:t>
      </w:r>
      <w:r w:rsidR="00754DF3">
        <w:rPr>
          <w:rFonts w:eastAsiaTheme="minorEastAsia"/>
          <w:lang w:val="en-GB" w:eastAsia="zh-CN"/>
        </w:rPr>
        <w:t>an</w:t>
      </w:r>
      <w:r w:rsidR="00754DF3" w:rsidRPr="006A78A5">
        <w:rPr>
          <w:rFonts w:eastAsiaTheme="minorEastAsia"/>
          <w:lang w:val="en-GB" w:eastAsia="zh-CN"/>
        </w:rPr>
        <w:t xml:space="preserve">other UE </w:t>
      </w:r>
      <w:r w:rsidR="00754DF3">
        <w:rPr>
          <w:rFonts w:eastAsiaTheme="minorEastAsia"/>
          <w:lang w:val="en-GB" w:eastAsia="zh-CN"/>
        </w:rPr>
        <w:t xml:space="preserve">(or refrain from scheduling an overlapping dynamic grant) </w:t>
      </w:r>
      <w:r w:rsidR="00754DF3" w:rsidRPr="006A78A5">
        <w:rPr>
          <w:rFonts w:eastAsiaTheme="minorEastAsia"/>
          <w:lang w:val="en-GB" w:eastAsia="zh-CN"/>
        </w:rPr>
        <w:t xml:space="preserve">and the ST-UE can use them. </w:t>
      </w:r>
      <w:r>
        <w:rPr>
          <w:rFonts w:eastAsiaTheme="minorEastAsia"/>
          <w:lang w:val="en-GB" w:eastAsia="zh-CN"/>
        </w:rPr>
        <w:t xml:space="preserve">This mechanism results in </w:t>
      </w:r>
      <w:r w:rsidR="00754DF3" w:rsidRPr="006A78A5">
        <w:rPr>
          <w:rFonts w:eastAsiaTheme="minorEastAsia"/>
          <w:lang w:val="en-GB" w:eastAsia="zh-CN"/>
        </w:rPr>
        <w:t xml:space="preserve">no resource wastage. </w:t>
      </w:r>
    </w:p>
    <w:p w:rsidR="00754DF3" w:rsidRDefault="00754DF3" w:rsidP="00754DF3">
      <w:pPr>
        <w:pStyle w:val="BodyText"/>
        <w:spacing w:before="240"/>
        <w:rPr>
          <w:rFonts w:eastAsiaTheme="minorEastAsia"/>
          <w:lang w:val="en-GB" w:eastAsia="zh-CN"/>
        </w:rPr>
      </w:pPr>
      <w:r>
        <w:object w:dxaOrig="8680" w:dyaOrig="2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2.75pt" o:ole="">
            <v:imagedata r:id="rId9" o:title=""/>
          </v:shape>
          <o:OLEObject Type="Embed" ProgID="Visio.Drawing.11" ShapeID="_x0000_i1025" DrawAspect="Content" ObjectID="_1696320653" r:id="rId10"/>
        </w:object>
      </w:r>
    </w:p>
    <w:p w:rsidR="00754DF3" w:rsidRDefault="00754DF3" w:rsidP="00754DF3">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6A78A5">
        <w:rPr>
          <w:rFonts w:eastAsiaTheme="minorEastAsia"/>
          <w:lang w:eastAsia="zh-CN"/>
        </w:rPr>
        <w:t>CG resources configured</w:t>
      </w:r>
      <w:r>
        <w:rPr>
          <w:rFonts w:eastAsiaTheme="minorEastAsia"/>
          <w:lang w:eastAsia="zh-CN"/>
        </w:rPr>
        <w:t xml:space="preserve"> to potential duplication</w:t>
      </w:r>
    </w:p>
    <w:p w:rsidR="00754DF3" w:rsidRPr="00953C86" w:rsidRDefault="00754DF3" w:rsidP="00754DF3">
      <w:pPr>
        <w:rPr>
          <w:rFonts w:eastAsiaTheme="minorEastAsia"/>
          <w:lang w:val="en-GB" w:eastAsia="zh-CN"/>
        </w:rPr>
      </w:pPr>
      <w:r w:rsidRPr="006A78A5">
        <w:rPr>
          <w:rFonts w:eastAsiaTheme="minorEastAsia"/>
          <w:lang w:val="en-GB" w:eastAsia="zh-CN"/>
        </w:rPr>
        <w:t>The issue is to make sure that ST</w:t>
      </w:r>
      <w:r>
        <w:rPr>
          <w:rFonts w:eastAsiaTheme="minorEastAsia"/>
          <w:lang w:val="en-GB" w:eastAsia="zh-CN"/>
        </w:rPr>
        <w:t>-</w:t>
      </w:r>
      <w:r w:rsidRPr="006A78A5">
        <w:rPr>
          <w:rFonts w:eastAsiaTheme="minorEastAsia"/>
          <w:lang w:val="en-GB" w:eastAsia="zh-CN"/>
        </w:rPr>
        <w:t>UE</w:t>
      </w:r>
      <w:r w:rsidR="00975722">
        <w:rPr>
          <w:rFonts w:eastAsiaTheme="minorEastAsia"/>
          <w:lang w:val="en-GB" w:eastAsia="zh-CN"/>
        </w:rPr>
        <w:t xml:space="preserve"> will not use such CGs outside Survival T</w:t>
      </w:r>
      <w:r w:rsidRPr="006A78A5">
        <w:rPr>
          <w:rFonts w:eastAsiaTheme="minorEastAsia"/>
          <w:lang w:val="en-GB" w:eastAsia="zh-CN"/>
        </w:rPr>
        <w:t xml:space="preserve">ime. And </w:t>
      </w:r>
      <w:r>
        <w:rPr>
          <w:rFonts w:eastAsiaTheme="minorEastAsia"/>
          <w:lang w:val="en-GB" w:eastAsia="zh-CN"/>
        </w:rPr>
        <w:t xml:space="preserve">it was argued that </w:t>
      </w:r>
      <w:r w:rsidRPr="006A78A5">
        <w:rPr>
          <w:rFonts w:eastAsiaTheme="minorEastAsia"/>
          <w:lang w:val="en-GB" w:eastAsia="zh-CN"/>
        </w:rPr>
        <w:t>two cases could occur</w:t>
      </w:r>
      <w:r w:rsidR="00CC48DC">
        <w:rPr>
          <w:rFonts w:eastAsiaTheme="minorEastAsia" w:hint="eastAsia"/>
          <w:lang w:val="en-GB" w:eastAsia="zh-CN"/>
        </w:rPr>
        <w:t xml:space="preserve"> </w:t>
      </w:r>
      <w:r w:rsidR="00CC48DC">
        <w:rPr>
          <w:rFonts w:eastAsiaTheme="minorEastAsia"/>
          <w:lang w:val="en-GB" w:eastAsia="zh-CN"/>
        </w:rPr>
        <w:fldChar w:fldCharType="begin"/>
      </w:r>
      <w:r w:rsidR="00CC48DC">
        <w:rPr>
          <w:rFonts w:eastAsiaTheme="minorEastAsia"/>
          <w:lang w:val="en-GB" w:eastAsia="zh-CN"/>
        </w:rPr>
        <w:instrText xml:space="preserve"> REF _Ref78555910 \n \h </w:instrText>
      </w:r>
      <w:r w:rsidR="00CC48DC">
        <w:rPr>
          <w:rFonts w:eastAsiaTheme="minorEastAsia"/>
          <w:lang w:val="en-GB" w:eastAsia="zh-CN"/>
        </w:rPr>
      </w:r>
      <w:r w:rsidR="00CC48DC">
        <w:rPr>
          <w:rFonts w:eastAsiaTheme="minorEastAsia"/>
          <w:lang w:val="en-GB" w:eastAsia="zh-CN"/>
        </w:rPr>
        <w:fldChar w:fldCharType="separate"/>
      </w:r>
      <w:r w:rsidR="00CC48DC">
        <w:rPr>
          <w:rFonts w:eastAsiaTheme="minorEastAsia"/>
          <w:lang w:val="en-GB" w:eastAsia="zh-CN"/>
        </w:rPr>
        <w:t>[5]</w:t>
      </w:r>
      <w:r w:rsidR="00CC48DC">
        <w:rPr>
          <w:rFonts w:eastAsiaTheme="minorEastAsia"/>
          <w:lang w:val="en-GB" w:eastAsia="zh-CN"/>
        </w:rPr>
        <w:fldChar w:fldCharType="end"/>
      </w:r>
      <w:r w:rsidRPr="006A78A5">
        <w:rPr>
          <w:rFonts w:eastAsiaTheme="minorEastAsia"/>
          <w:lang w:val="en-GB" w:eastAsia="zh-CN"/>
        </w:rPr>
        <w:t>:</w:t>
      </w:r>
    </w:p>
    <w:p w:rsidR="005C2A45" w:rsidRDefault="00754DF3" w:rsidP="0047686F">
      <w:pPr>
        <w:pStyle w:val="BodyText"/>
        <w:numPr>
          <w:ilvl w:val="0"/>
          <w:numId w:val="10"/>
        </w:numPr>
        <w:spacing w:before="240"/>
        <w:rPr>
          <w:rFonts w:eastAsiaTheme="minorEastAsia"/>
          <w:lang w:val="en-GB" w:eastAsia="zh-CN"/>
        </w:rPr>
      </w:pPr>
      <w:r w:rsidRPr="006A78A5">
        <w:rPr>
          <w:rFonts w:eastAsiaTheme="minorEastAsia"/>
          <w:lang w:val="en-GB" w:eastAsia="zh-CN"/>
        </w:rPr>
        <w:t xml:space="preserve">UE </w:t>
      </w:r>
      <w:r w:rsidR="005C2A45">
        <w:rPr>
          <w:rFonts w:eastAsiaTheme="minorEastAsia"/>
          <w:lang w:val="en-GB" w:eastAsia="zh-CN"/>
        </w:rPr>
        <w:t xml:space="preserve">may </w:t>
      </w:r>
      <w:r w:rsidRPr="006A78A5">
        <w:rPr>
          <w:rFonts w:eastAsiaTheme="minorEastAsia"/>
          <w:lang w:val="en-GB" w:eastAsia="zh-CN"/>
        </w:rPr>
        <w:t>use the CG resource for sending UCI</w:t>
      </w:r>
      <w:r w:rsidR="005C2A45">
        <w:rPr>
          <w:rFonts w:eastAsiaTheme="minorEastAsia"/>
          <w:lang w:val="en-GB" w:eastAsia="zh-CN"/>
        </w:rPr>
        <w:t>.</w:t>
      </w:r>
    </w:p>
    <w:p w:rsidR="00754DF3" w:rsidRPr="006A78A5" w:rsidRDefault="005C2A45" w:rsidP="0047686F">
      <w:pPr>
        <w:pStyle w:val="BodyText"/>
        <w:numPr>
          <w:ilvl w:val="1"/>
          <w:numId w:val="10"/>
        </w:numPr>
        <w:rPr>
          <w:rFonts w:eastAsiaTheme="minorEastAsia"/>
          <w:lang w:val="en-GB" w:eastAsia="zh-CN"/>
        </w:rPr>
      </w:pPr>
      <w:r>
        <w:rPr>
          <w:rFonts w:eastAsiaTheme="minorEastAsia"/>
          <w:lang w:val="en-GB" w:eastAsia="zh-CN"/>
        </w:rPr>
        <w:t>Possible solutions: s</w:t>
      </w:r>
      <w:r w:rsidR="00754DF3" w:rsidRPr="006A78A5">
        <w:rPr>
          <w:rFonts w:eastAsiaTheme="minorEastAsia"/>
          <w:lang w:val="en-GB" w:eastAsia="zh-CN"/>
        </w:rPr>
        <w:t xml:space="preserve">ince UCI multiplexing on PUSCH is due to the need to carry either DL HARQ-ACK and/or aperiodic CSI, </w:t>
      </w:r>
      <w:r w:rsidR="00754DF3">
        <w:rPr>
          <w:rFonts w:eastAsiaTheme="minorEastAsia"/>
          <w:lang w:val="en-GB" w:eastAsia="zh-CN"/>
        </w:rPr>
        <w:t xml:space="preserve">a corresponding solution </w:t>
      </w:r>
      <w:r w:rsidR="00754DF3" w:rsidRPr="006A78A5">
        <w:rPr>
          <w:rFonts w:eastAsiaTheme="minorEastAsia"/>
          <w:lang w:val="en-GB" w:eastAsia="zh-CN"/>
        </w:rPr>
        <w:t xml:space="preserve">could be </w:t>
      </w:r>
      <w:r w:rsidR="00754DF3">
        <w:rPr>
          <w:rFonts w:eastAsiaTheme="minorEastAsia"/>
          <w:lang w:val="en-GB" w:eastAsia="zh-CN"/>
        </w:rPr>
        <w:t>that it is left to</w:t>
      </w:r>
      <w:r w:rsidR="00754DF3" w:rsidRPr="006A78A5">
        <w:rPr>
          <w:rFonts w:eastAsiaTheme="minorEastAsia"/>
          <w:lang w:val="en-GB" w:eastAsia="zh-CN"/>
        </w:rPr>
        <w:t xml:space="preserve"> NW to avoid that any such UCI is triggered during such CG resources.</w:t>
      </w:r>
      <w:r w:rsidR="00754DF3">
        <w:rPr>
          <w:rFonts w:eastAsiaTheme="minorEastAsia"/>
          <w:lang w:val="en-GB" w:eastAsia="zh-CN"/>
        </w:rPr>
        <w:t xml:space="preserve"> Alternately, it could be </w:t>
      </w:r>
      <w:r w:rsidR="00754DF3">
        <w:rPr>
          <w:rFonts w:eastAsiaTheme="minorEastAsia"/>
          <w:lang w:val="en-GB" w:eastAsia="zh-CN"/>
        </w:rPr>
        <w:lastRenderedPageBreak/>
        <w:t>captured in the specification that such</w:t>
      </w:r>
      <w:r w:rsidR="00754DF3" w:rsidRPr="006A78A5">
        <w:rPr>
          <w:rFonts w:eastAsiaTheme="minorEastAsia"/>
          <w:lang w:val="en-GB" w:eastAsia="zh-CN"/>
        </w:rPr>
        <w:t xml:space="preserve"> </w:t>
      </w:r>
      <w:r w:rsidR="00754DF3">
        <w:rPr>
          <w:rFonts w:eastAsiaTheme="minorEastAsia"/>
          <w:lang w:val="en-GB" w:eastAsia="zh-CN"/>
        </w:rPr>
        <w:t xml:space="preserve">CG </w:t>
      </w:r>
      <w:r w:rsidR="00754DF3" w:rsidRPr="006A78A5">
        <w:rPr>
          <w:rFonts w:eastAsiaTheme="minorEastAsia"/>
          <w:lang w:val="en-GB" w:eastAsia="zh-CN"/>
        </w:rPr>
        <w:t xml:space="preserve">resources for duplication </w:t>
      </w:r>
      <w:r w:rsidR="00754DF3">
        <w:rPr>
          <w:rFonts w:eastAsiaTheme="minorEastAsia"/>
          <w:lang w:val="en-GB" w:eastAsia="zh-CN"/>
        </w:rPr>
        <w:t xml:space="preserve">cannot carry UCI </w:t>
      </w:r>
      <w:r w:rsidR="00975722">
        <w:rPr>
          <w:rFonts w:eastAsiaTheme="minorEastAsia"/>
          <w:lang w:val="en-GB" w:eastAsia="zh-CN"/>
        </w:rPr>
        <w:t>outside Survival T</w:t>
      </w:r>
      <w:r w:rsidR="00754DF3" w:rsidRPr="006A78A5">
        <w:rPr>
          <w:rFonts w:eastAsiaTheme="minorEastAsia"/>
          <w:lang w:val="en-GB" w:eastAsia="zh-CN"/>
        </w:rPr>
        <w:t>ime</w:t>
      </w:r>
      <w:r w:rsidR="00754DF3">
        <w:rPr>
          <w:rFonts w:eastAsiaTheme="minorEastAsia" w:hint="eastAsia"/>
          <w:lang w:val="en-GB" w:eastAsia="zh-CN"/>
        </w:rPr>
        <w:t>.</w:t>
      </w:r>
    </w:p>
    <w:p w:rsidR="005C2A45" w:rsidRDefault="00754DF3" w:rsidP="0047686F">
      <w:pPr>
        <w:pStyle w:val="BodyText"/>
        <w:numPr>
          <w:ilvl w:val="0"/>
          <w:numId w:val="10"/>
        </w:numPr>
        <w:spacing w:before="240"/>
        <w:rPr>
          <w:rFonts w:eastAsiaTheme="minorEastAsia"/>
          <w:lang w:val="en-GB" w:eastAsia="zh-CN"/>
        </w:rPr>
      </w:pPr>
      <w:r w:rsidRPr="006A78A5">
        <w:rPr>
          <w:rFonts w:eastAsiaTheme="minorEastAsia"/>
          <w:lang w:val="en-GB" w:eastAsia="zh-CN"/>
        </w:rPr>
        <w:t xml:space="preserve">UE </w:t>
      </w:r>
      <w:r w:rsidR="005C2A45">
        <w:rPr>
          <w:rFonts w:eastAsiaTheme="minorEastAsia"/>
          <w:lang w:val="en-GB" w:eastAsia="zh-CN"/>
        </w:rPr>
        <w:t xml:space="preserve">may </w:t>
      </w:r>
      <w:r w:rsidRPr="006A78A5">
        <w:rPr>
          <w:rFonts w:eastAsiaTheme="minorEastAsia"/>
          <w:lang w:val="en-GB" w:eastAsia="zh-CN"/>
        </w:rPr>
        <w:t>use the CG resource for sending MAC CE</w:t>
      </w:r>
      <w:r w:rsidR="005C2A45">
        <w:rPr>
          <w:rFonts w:eastAsiaTheme="minorEastAsia"/>
          <w:lang w:val="en-GB" w:eastAsia="zh-CN"/>
        </w:rPr>
        <w:t>.</w:t>
      </w:r>
    </w:p>
    <w:p w:rsidR="00754DF3" w:rsidRPr="006A78A5" w:rsidRDefault="00754DF3" w:rsidP="0047686F">
      <w:pPr>
        <w:pStyle w:val="BodyText"/>
        <w:numPr>
          <w:ilvl w:val="1"/>
          <w:numId w:val="10"/>
        </w:numPr>
        <w:rPr>
          <w:rFonts w:eastAsiaTheme="minorEastAsia"/>
          <w:lang w:val="en-GB" w:eastAsia="zh-CN"/>
        </w:rPr>
      </w:pPr>
      <w:r>
        <w:rPr>
          <w:rFonts w:eastAsiaTheme="minorEastAsia"/>
          <w:lang w:val="en-GB" w:eastAsia="zh-CN"/>
        </w:rPr>
        <w:t xml:space="preserve">The corresponding solution </w:t>
      </w:r>
      <w:r w:rsidRPr="006A78A5">
        <w:rPr>
          <w:rFonts w:eastAsiaTheme="minorEastAsia"/>
          <w:lang w:val="en-GB" w:eastAsia="zh-CN"/>
        </w:rPr>
        <w:t xml:space="preserve">could be </w:t>
      </w:r>
      <w:r>
        <w:rPr>
          <w:rFonts w:eastAsiaTheme="minorEastAsia"/>
          <w:lang w:val="en-GB" w:eastAsia="zh-CN"/>
        </w:rPr>
        <w:t>to capture</w:t>
      </w:r>
      <w:r w:rsidRPr="006A78A5">
        <w:rPr>
          <w:rFonts w:eastAsiaTheme="minorEastAsia"/>
          <w:lang w:val="en-GB" w:eastAsia="zh-CN"/>
        </w:rPr>
        <w:t xml:space="preserve"> in the specification that UE is not allowed to send any MAC CE in </w:t>
      </w:r>
      <w:r>
        <w:rPr>
          <w:rFonts w:eastAsiaTheme="minorEastAsia"/>
          <w:lang w:val="en-GB" w:eastAsia="zh-CN"/>
        </w:rPr>
        <w:t>such</w:t>
      </w:r>
      <w:r w:rsidRPr="006A78A5">
        <w:rPr>
          <w:rFonts w:eastAsiaTheme="minorEastAsia"/>
          <w:lang w:val="en-GB" w:eastAsia="zh-CN"/>
        </w:rPr>
        <w:t xml:space="preserve"> </w:t>
      </w:r>
      <w:r>
        <w:rPr>
          <w:rFonts w:eastAsiaTheme="minorEastAsia"/>
          <w:lang w:val="en-GB" w:eastAsia="zh-CN"/>
        </w:rPr>
        <w:t xml:space="preserve">CG </w:t>
      </w:r>
      <w:r w:rsidRPr="006A78A5">
        <w:rPr>
          <w:rFonts w:eastAsiaTheme="minorEastAsia"/>
          <w:lang w:val="en-GB" w:eastAsia="zh-CN"/>
        </w:rPr>
        <w:t>res</w:t>
      </w:r>
      <w:r w:rsidR="00975722">
        <w:rPr>
          <w:rFonts w:eastAsiaTheme="minorEastAsia"/>
          <w:lang w:val="en-GB" w:eastAsia="zh-CN"/>
        </w:rPr>
        <w:t>ources for duplication outside Survival T</w:t>
      </w:r>
      <w:r w:rsidRPr="006A78A5">
        <w:rPr>
          <w:rFonts w:eastAsiaTheme="minorEastAsia"/>
          <w:lang w:val="en-GB" w:eastAsia="zh-CN"/>
        </w:rPr>
        <w:t>ime.</w:t>
      </w:r>
    </w:p>
    <w:p w:rsidR="00754DF3" w:rsidRPr="006A78A5" w:rsidRDefault="00754DF3" w:rsidP="00754DF3">
      <w:pPr>
        <w:pStyle w:val="BodyText"/>
        <w:spacing w:before="240"/>
        <w:rPr>
          <w:rFonts w:eastAsiaTheme="minorEastAsia"/>
          <w:lang w:val="en-GB" w:eastAsia="zh-CN"/>
        </w:rPr>
      </w:pPr>
      <w:r w:rsidRPr="006A78A5">
        <w:rPr>
          <w:rFonts w:eastAsiaTheme="minorEastAsia"/>
          <w:lang w:val="en-GB" w:eastAsia="zh-CN"/>
        </w:rPr>
        <w:t>Above solution</w:t>
      </w:r>
      <w:r>
        <w:rPr>
          <w:rFonts w:eastAsiaTheme="minorEastAsia"/>
          <w:lang w:val="en-GB" w:eastAsia="zh-CN"/>
        </w:rPr>
        <w:t>s</w:t>
      </w:r>
      <w:r w:rsidRPr="006A78A5">
        <w:rPr>
          <w:rFonts w:eastAsiaTheme="minorEastAsia"/>
          <w:lang w:val="en-GB" w:eastAsia="zh-CN"/>
        </w:rPr>
        <w:t xml:space="preserve"> can be categorized as Option 1:</w:t>
      </w:r>
    </w:p>
    <w:p w:rsidR="00754DF3" w:rsidRPr="00BD30FC" w:rsidRDefault="00754DF3" w:rsidP="00754DF3">
      <w:pPr>
        <w:pStyle w:val="BodyText"/>
        <w:spacing w:before="240"/>
        <w:rPr>
          <w:rFonts w:eastAsiaTheme="minorEastAsia"/>
          <w:u w:val="single"/>
          <w:lang w:val="en-GB" w:eastAsia="zh-CN"/>
        </w:rPr>
      </w:pPr>
      <w:r w:rsidRPr="00BD30FC">
        <w:rPr>
          <w:rFonts w:eastAsiaTheme="minorEastAsia"/>
          <w:u w:val="single"/>
          <w:lang w:val="en-GB" w:eastAsia="zh-CN"/>
        </w:rPr>
        <w:t>Option 1:</w:t>
      </w:r>
    </w:p>
    <w:p w:rsidR="00754DF3" w:rsidRPr="006A78A5" w:rsidRDefault="00754DF3" w:rsidP="0047686F">
      <w:pPr>
        <w:pStyle w:val="BodyText"/>
        <w:numPr>
          <w:ilvl w:val="0"/>
          <w:numId w:val="8"/>
        </w:numPr>
        <w:rPr>
          <w:rFonts w:eastAsiaTheme="minorEastAsia"/>
          <w:lang w:val="en-GB" w:eastAsia="zh-CN"/>
        </w:rPr>
      </w:pPr>
      <w:r w:rsidRPr="006A78A5">
        <w:rPr>
          <w:rFonts w:eastAsiaTheme="minorEastAsia"/>
          <w:lang w:val="en-GB" w:eastAsia="zh-CN"/>
        </w:rPr>
        <w:t>gNB configures and activates dedicated CG resources in the CCs associated with the secondary RLC entities</w:t>
      </w:r>
      <w:r>
        <w:rPr>
          <w:rFonts w:eastAsiaTheme="minorEastAsia" w:hint="eastAsia"/>
          <w:lang w:val="en-GB" w:eastAsia="zh-CN"/>
        </w:rPr>
        <w:t>;</w:t>
      </w:r>
    </w:p>
    <w:p w:rsidR="00754DF3" w:rsidRPr="006A78A5" w:rsidRDefault="00754DF3" w:rsidP="0047686F">
      <w:pPr>
        <w:pStyle w:val="BodyText"/>
        <w:numPr>
          <w:ilvl w:val="0"/>
          <w:numId w:val="8"/>
        </w:numPr>
        <w:rPr>
          <w:rFonts w:eastAsiaTheme="minorEastAsia"/>
          <w:lang w:val="en-GB" w:eastAsia="zh-CN"/>
        </w:rPr>
      </w:pPr>
      <w:r w:rsidRPr="006A78A5">
        <w:rPr>
          <w:rFonts w:eastAsiaTheme="minorEastAsia"/>
          <w:lang w:val="en-GB" w:eastAsia="zh-CN"/>
        </w:rPr>
        <w:t>LCP restrictions are configured so that only each secondary LCH can use each CG configuration in the corresponding CC</w:t>
      </w:r>
      <w:r>
        <w:rPr>
          <w:rFonts w:eastAsiaTheme="minorEastAsia" w:hint="eastAsia"/>
          <w:lang w:val="en-GB" w:eastAsia="zh-CN"/>
        </w:rPr>
        <w:t>;</w:t>
      </w:r>
    </w:p>
    <w:p w:rsidR="00754DF3" w:rsidRPr="006A78A5" w:rsidRDefault="00754DF3" w:rsidP="0047686F">
      <w:pPr>
        <w:pStyle w:val="BodyText"/>
        <w:numPr>
          <w:ilvl w:val="0"/>
          <w:numId w:val="8"/>
        </w:numPr>
        <w:rPr>
          <w:rFonts w:eastAsiaTheme="minorEastAsia"/>
          <w:lang w:val="en-GB" w:eastAsia="zh-CN"/>
        </w:rPr>
      </w:pPr>
      <w:r w:rsidRPr="006A78A5">
        <w:rPr>
          <w:rFonts w:eastAsiaTheme="minorEastAsia"/>
          <w:lang w:val="en-GB" w:eastAsia="zh-CN"/>
        </w:rPr>
        <w:t>MAC is not allowed to multiplex any MAC CE in such CG outside Survival Time</w:t>
      </w:r>
      <w:r>
        <w:rPr>
          <w:rFonts w:eastAsiaTheme="minorEastAsia" w:hint="eastAsia"/>
          <w:lang w:val="en-GB" w:eastAsia="zh-CN"/>
        </w:rPr>
        <w:t>;</w:t>
      </w:r>
    </w:p>
    <w:p w:rsidR="00754DF3" w:rsidRPr="006A78A5" w:rsidRDefault="00754DF3" w:rsidP="0047686F">
      <w:pPr>
        <w:pStyle w:val="BodyText"/>
        <w:numPr>
          <w:ilvl w:val="0"/>
          <w:numId w:val="8"/>
        </w:numPr>
        <w:rPr>
          <w:rFonts w:eastAsiaTheme="minorEastAsia"/>
          <w:lang w:val="en-GB" w:eastAsia="zh-CN"/>
        </w:rPr>
      </w:pPr>
      <w:r w:rsidRPr="006A78A5">
        <w:rPr>
          <w:rFonts w:eastAsiaTheme="minorEastAsia"/>
          <w:lang w:val="en-GB" w:eastAsia="zh-CN"/>
        </w:rPr>
        <w:t>PHY is not allowed to multiplex any UCI in a PUSCH transmission using such CG outside Survival Time</w:t>
      </w:r>
      <w:r>
        <w:rPr>
          <w:rFonts w:eastAsiaTheme="minorEastAsia" w:hint="eastAsia"/>
          <w:lang w:val="en-GB" w:eastAsia="zh-CN"/>
        </w:rPr>
        <w:t>.</w:t>
      </w:r>
    </w:p>
    <w:p w:rsidR="00754DF3" w:rsidRDefault="00754DF3" w:rsidP="00754DF3">
      <w:pPr>
        <w:pStyle w:val="BodyText"/>
        <w:spacing w:before="240"/>
        <w:rPr>
          <w:rFonts w:eastAsiaTheme="minorEastAsia"/>
          <w:lang w:val="en-GB" w:eastAsia="zh-CN"/>
        </w:rPr>
      </w:pPr>
      <w:r>
        <w:rPr>
          <w:rFonts w:eastAsiaTheme="minorEastAsia"/>
          <w:lang w:val="en-GB" w:eastAsia="zh-CN"/>
        </w:rPr>
        <w:t>The pros and cons of option 1 are as below.</w:t>
      </w:r>
    </w:p>
    <w:p w:rsidR="00754DF3" w:rsidRPr="006A78A5" w:rsidRDefault="00754DF3" w:rsidP="0047686F">
      <w:pPr>
        <w:pStyle w:val="BodyText"/>
        <w:numPr>
          <w:ilvl w:val="0"/>
          <w:numId w:val="8"/>
        </w:numPr>
        <w:rPr>
          <w:rFonts w:eastAsiaTheme="minorEastAsia"/>
          <w:lang w:val="en-GB" w:eastAsia="zh-CN"/>
        </w:rPr>
      </w:pPr>
      <w:r w:rsidRPr="006A78A5">
        <w:rPr>
          <w:rFonts w:eastAsiaTheme="minorEastAsia"/>
          <w:lang w:val="en-GB" w:eastAsia="zh-CN"/>
        </w:rPr>
        <w:t>Pros: min</w:t>
      </w:r>
      <w:r>
        <w:rPr>
          <w:rFonts w:eastAsiaTheme="minorEastAsia" w:hint="eastAsia"/>
          <w:lang w:val="en-GB" w:eastAsia="zh-CN"/>
        </w:rPr>
        <w:t>imal</w:t>
      </w:r>
      <w:r w:rsidRPr="006A78A5">
        <w:rPr>
          <w:rFonts w:eastAsiaTheme="minorEastAsia"/>
          <w:lang w:val="en-GB" w:eastAsia="zh-CN"/>
        </w:rPr>
        <w:t xml:space="preserve"> specification impact</w:t>
      </w:r>
      <w:r>
        <w:rPr>
          <w:rFonts w:eastAsiaTheme="minorEastAsia" w:hint="eastAsia"/>
          <w:lang w:val="en-GB" w:eastAsia="zh-CN"/>
        </w:rPr>
        <w:t>.</w:t>
      </w:r>
    </w:p>
    <w:p w:rsidR="00754DF3" w:rsidRPr="006A78A5" w:rsidRDefault="00754DF3" w:rsidP="0047686F">
      <w:pPr>
        <w:pStyle w:val="BodyText"/>
        <w:numPr>
          <w:ilvl w:val="0"/>
          <w:numId w:val="8"/>
        </w:numPr>
        <w:rPr>
          <w:rFonts w:eastAsiaTheme="minorEastAsia"/>
          <w:lang w:val="en-GB" w:eastAsia="zh-CN"/>
        </w:rPr>
      </w:pPr>
      <w:r w:rsidRPr="006A78A5">
        <w:rPr>
          <w:rFonts w:eastAsiaTheme="minorEastAsia"/>
          <w:lang w:val="en-GB" w:eastAsia="zh-CN"/>
        </w:rPr>
        <w:t>Cons: last two bullets bring not so nice restrictions.</w:t>
      </w:r>
    </w:p>
    <w:p w:rsidR="005C2A45" w:rsidRPr="005C2A45" w:rsidRDefault="005C2A45" w:rsidP="00754DF3">
      <w:pPr>
        <w:pStyle w:val="BodyText"/>
        <w:spacing w:before="240"/>
        <w:rPr>
          <w:rFonts w:eastAsiaTheme="minorEastAsia"/>
          <w:lang w:val="en-GB" w:eastAsia="zh-CN"/>
        </w:rPr>
      </w:pPr>
      <w:r w:rsidRPr="005C2A45">
        <w:rPr>
          <w:rFonts w:eastAsiaTheme="minorEastAsia"/>
          <w:lang w:val="en-GB" w:eastAsia="zh-CN"/>
        </w:rPr>
        <w:t>Another</w:t>
      </w:r>
      <w:r>
        <w:rPr>
          <w:rFonts w:eastAsiaTheme="minorEastAsia"/>
          <w:lang w:val="en-GB" w:eastAsia="zh-CN"/>
        </w:rPr>
        <w:t>,</w:t>
      </w:r>
      <w:r w:rsidRPr="005C2A45">
        <w:rPr>
          <w:rFonts w:eastAsiaTheme="minorEastAsia"/>
          <w:lang w:val="en-GB" w:eastAsia="zh-CN"/>
        </w:rPr>
        <w:t xml:space="preserve"> </w:t>
      </w:r>
      <w:r>
        <w:rPr>
          <w:rFonts w:eastAsiaTheme="minorEastAsia"/>
          <w:lang w:val="en-GB" w:eastAsia="zh-CN"/>
        </w:rPr>
        <w:t xml:space="preserve">cleaner, </w:t>
      </w:r>
      <w:r w:rsidRPr="005C2A45">
        <w:rPr>
          <w:rFonts w:eastAsiaTheme="minorEastAsia"/>
          <w:lang w:val="en-GB" w:eastAsia="zh-CN"/>
        </w:rPr>
        <w:t xml:space="preserve">option </w:t>
      </w:r>
      <w:r>
        <w:rPr>
          <w:rFonts w:eastAsiaTheme="minorEastAsia"/>
          <w:lang w:val="en-GB" w:eastAsia="zh-CN"/>
        </w:rPr>
        <w:t>c</w:t>
      </w:r>
      <w:r w:rsidR="003C5185">
        <w:rPr>
          <w:rFonts w:eastAsiaTheme="minorEastAsia"/>
          <w:lang w:val="en-GB" w:eastAsia="zh-CN"/>
        </w:rPr>
        <w:t>an</w:t>
      </w:r>
      <w:r>
        <w:rPr>
          <w:rFonts w:eastAsiaTheme="minorEastAsia"/>
          <w:lang w:val="en-GB" w:eastAsia="zh-CN"/>
        </w:rPr>
        <w:t xml:space="preserve"> be that the preconfigured CG resources are deactivated outside Survival Time, and implicitly activated when entering Survival Time:</w:t>
      </w:r>
    </w:p>
    <w:p w:rsidR="00754DF3" w:rsidRPr="00BD30FC" w:rsidRDefault="00754DF3" w:rsidP="00754DF3">
      <w:pPr>
        <w:pStyle w:val="BodyText"/>
        <w:spacing w:before="240"/>
        <w:rPr>
          <w:rFonts w:eastAsiaTheme="minorEastAsia"/>
          <w:u w:val="single"/>
          <w:lang w:val="en-GB" w:eastAsia="zh-CN"/>
        </w:rPr>
      </w:pPr>
      <w:r w:rsidRPr="00BD30FC">
        <w:rPr>
          <w:rFonts w:eastAsiaTheme="minorEastAsia"/>
          <w:u w:val="single"/>
          <w:lang w:val="en-GB" w:eastAsia="zh-CN"/>
        </w:rPr>
        <w:t xml:space="preserve">Option </w:t>
      </w:r>
      <w:r>
        <w:rPr>
          <w:rFonts w:eastAsiaTheme="minorEastAsia" w:hint="eastAsia"/>
          <w:u w:val="single"/>
          <w:lang w:val="en-GB" w:eastAsia="zh-CN"/>
        </w:rPr>
        <w:t>2</w:t>
      </w:r>
      <w:r w:rsidRPr="00BD30FC">
        <w:rPr>
          <w:rFonts w:eastAsiaTheme="minorEastAsia"/>
          <w:u w:val="single"/>
          <w:lang w:val="en-GB" w:eastAsia="zh-CN"/>
        </w:rPr>
        <w:t>:</w:t>
      </w:r>
    </w:p>
    <w:p w:rsidR="00754DF3" w:rsidRPr="006A78A5" w:rsidRDefault="00754DF3" w:rsidP="0047686F">
      <w:pPr>
        <w:pStyle w:val="BodyText"/>
        <w:numPr>
          <w:ilvl w:val="0"/>
          <w:numId w:val="9"/>
        </w:numPr>
        <w:rPr>
          <w:rFonts w:eastAsiaTheme="minorEastAsia"/>
          <w:lang w:val="en-GB" w:eastAsia="zh-CN"/>
        </w:rPr>
      </w:pPr>
      <w:r w:rsidRPr="006A78A5">
        <w:rPr>
          <w:rFonts w:eastAsiaTheme="minorEastAsia"/>
          <w:lang w:val="en-GB" w:eastAsia="zh-CN"/>
        </w:rPr>
        <w:t>gNB configures dedicated CG resources in the CCs associated with the secondary RLC entities, and they are initialized as “deactivated”. The configuration includes resource information, as for CG type-1.</w:t>
      </w:r>
    </w:p>
    <w:p w:rsidR="00754DF3" w:rsidRPr="006A78A5" w:rsidRDefault="00754DF3" w:rsidP="0047686F">
      <w:pPr>
        <w:pStyle w:val="BodyText"/>
        <w:numPr>
          <w:ilvl w:val="0"/>
          <w:numId w:val="9"/>
        </w:numPr>
        <w:rPr>
          <w:rFonts w:eastAsiaTheme="minorEastAsia"/>
          <w:lang w:val="en-GB" w:eastAsia="zh-CN"/>
        </w:rPr>
      </w:pPr>
      <w:r w:rsidRPr="006A78A5">
        <w:rPr>
          <w:rFonts w:eastAsiaTheme="minorEastAsia"/>
          <w:lang w:val="en-GB" w:eastAsia="zh-CN"/>
        </w:rPr>
        <w:t>LCP restrictions are configured so that only each secondary LCH can use each CG configuration in the corresponding CC</w:t>
      </w:r>
      <w:r>
        <w:rPr>
          <w:rFonts w:eastAsiaTheme="minorEastAsia"/>
          <w:lang w:val="en-GB" w:eastAsia="zh-CN"/>
        </w:rPr>
        <w:t>. Thus there is no need to add an explicit RRC parameter linking the CG and the RLC entity.</w:t>
      </w:r>
    </w:p>
    <w:p w:rsidR="00754DF3" w:rsidRPr="006A78A5" w:rsidRDefault="00754DF3" w:rsidP="0047686F">
      <w:pPr>
        <w:pStyle w:val="BodyText"/>
        <w:numPr>
          <w:ilvl w:val="0"/>
          <w:numId w:val="9"/>
        </w:numPr>
        <w:rPr>
          <w:rFonts w:eastAsiaTheme="minorEastAsia"/>
          <w:lang w:val="en-GB" w:eastAsia="zh-CN"/>
        </w:rPr>
      </w:pPr>
      <w:r w:rsidRPr="006A78A5">
        <w:rPr>
          <w:rFonts w:eastAsiaTheme="minorEastAsia"/>
          <w:lang w:val="en-GB" w:eastAsia="zh-CN"/>
        </w:rPr>
        <w:t>Upon entering Survival Time, UE activates the secondary RLC entity(ies) and activates the associated CGs</w:t>
      </w:r>
      <w:r>
        <w:rPr>
          <w:rFonts w:eastAsiaTheme="minorEastAsia"/>
          <w:lang w:val="en-GB" w:eastAsia="zh-CN"/>
        </w:rPr>
        <w:t>.</w:t>
      </w:r>
    </w:p>
    <w:p w:rsidR="00754DF3" w:rsidRDefault="00754DF3" w:rsidP="00754DF3">
      <w:pPr>
        <w:pStyle w:val="BodyText"/>
        <w:spacing w:before="240"/>
        <w:rPr>
          <w:rFonts w:eastAsiaTheme="minorEastAsia"/>
          <w:lang w:val="en-GB" w:eastAsia="zh-CN"/>
        </w:rPr>
      </w:pPr>
      <w:r>
        <w:rPr>
          <w:rFonts w:eastAsiaTheme="minorEastAsia"/>
          <w:lang w:val="en-GB" w:eastAsia="zh-CN"/>
        </w:rPr>
        <w:t xml:space="preserve">The pros and cons of option </w:t>
      </w:r>
      <w:r>
        <w:rPr>
          <w:rFonts w:eastAsiaTheme="minorEastAsia" w:hint="eastAsia"/>
          <w:lang w:val="en-GB" w:eastAsia="zh-CN"/>
        </w:rPr>
        <w:t>2</w:t>
      </w:r>
      <w:r>
        <w:rPr>
          <w:rFonts w:eastAsiaTheme="minorEastAsia"/>
          <w:lang w:val="en-GB" w:eastAsia="zh-CN"/>
        </w:rPr>
        <w:t xml:space="preserve"> are as below.</w:t>
      </w:r>
    </w:p>
    <w:p w:rsidR="00754DF3" w:rsidRPr="006A78A5" w:rsidRDefault="00754DF3" w:rsidP="0047686F">
      <w:pPr>
        <w:pStyle w:val="BodyText"/>
        <w:numPr>
          <w:ilvl w:val="0"/>
          <w:numId w:val="9"/>
        </w:numPr>
        <w:rPr>
          <w:rFonts w:eastAsiaTheme="minorEastAsia"/>
          <w:lang w:val="en-GB" w:eastAsia="zh-CN"/>
        </w:rPr>
      </w:pPr>
      <w:r w:rsidRPr="006A78A5">
        <w:rPr>
          <w:rFonts w:eastAsiaTheme="minorEastAsia"/>
          <w:lang w:val="en-GB" w:eastAsia="zh-CN"/>
        </w:rPr>
        <w:t>Pros: nice and clean solution, addresses all issues of resource wastage</w:t>
      </w:r>
      <w:r>
        <w:rPr>
          <w:rFonts w:eastAsiaTheme="minorEastAsia"/>
          <w:lang w:val="en-GB" w:eastAsia="zh-CN"/>
        </w:rPr>
        <w:t xml:space="preserve">. Can be generalized to any duplication activation scenario (not specific to a Survival Time DRB), thus “grouping” the Duplication activation MAC CE and the CG type-2 activation into one single command. </w:t>
      </w:r>
    </w:p>
    <w:p w:rsidR="00754DF3" w:rsidRPr="000C31A4" w:rsidRDefault="00754DF3" w:rsidP="0047686F">
      <w:pPr>
        <w:pStyle w:val="BodyText"/>
        <w:numPr>
          <w:ilvl w:val="0"/>
          <w:numId w:val="9"/>
        </w:numPr>
        <w:rPr>
          <w:rFonts w:eastAsiaTheme="minorEastAsia"/>
          <w:lang w:val="en-GB" w:eastAsia="zh-CN"/>
        </w:rPr>
      </w:pPr>
      <w:r w:rsidRPr="000C31A4">
        <w:rPr>
          <w:rFonts w:eastAsiaTheme="minorEastAsia"/>
          <w:lang w:val="en-GB" w:eastAsia="zh-CN"/>
        </w:rPr>
        <w:t xml:space="preserve">Cons: </w:t>
      </w:r>
      <w:r>
        <w:rPr>
          <w:rFonts w:eastAsiaTheme="minorEastAsia" w:hint="eastAsia"/>
          <w:lang w:val="en-GB" w:eastAsia="zh-CN"/>
        </w:rPr>
        <w:t xml:space="preserve">introduce a </w:t>
      </w:r>
      <w:r w:rsidRPr="000C31A4">
        <w:rPr>
          <w:rFonts w:eastAsiaTheme="minorEastAsia"/>
          <w:lang w:val="en-GB" w:eastAsia="zh-CN"/>
        </w:rPr>
        <w:t>variant</w:t>
      </w:r>
      <w:r w:rsidRPr="000C31A4">
        <w:rPr>
          <w:rFonts w:eastAsiaTheme="minorEastAsia" w:hint="eastAsia"/>
          <w:lang w:val="en-GB" w:eastAsia="zh-CN"/>
        </w:rPr>
        <w:t xml:space="preserve"> </w:t>
      </w:r>
      <w:r>
        <w:rPr>
          <w:rFonts w:eastAsiaTheme="minorEastAsia" w:hint="eastAsia"/>
          <w:lang w:val="en-GB" w:eastAsia="zh-CN"/>
        </w:rPr>
        <w:t>of CG type-1,</w:t>
      </w:r>
      <w:r w:rsidRPr="000C31A4">
        <w:rPr>
          <w:rFonts w:eastAsiaTheme="minorEastAsia"/>
          <w:lang w:val="en-GB" w:eastAsia="zh-CN"/>
        </w:rPr>
        <w:t xml:space="preserve"> </w:t>
      </w:r>
      <w:r>
        <w:rPr>
          <w:rFonts w:eastAsiaTheme="minorEastAsia" w:hint="eastAsia"/>
          <w:lang w:val="en-GB" w:eastAsia="zh-CN"/>
        </w:rPr>
        <w:t xml:space="preserve">in which the </w:t>
      </w:r>
      <w:r>
        <w:rPr>
          <w:rFonts w:eastAsiaTheme="minorEastAsia"/>
          <w:lang w:val="en-GB" w:eastAsia="zh-CN"/>
        </w:rPr>
        <w:t>initial</w:t>
      </w:r>
      <w:r>
        <w:rPr>
          <w:rFonts w:eastAsiaTheme="minorEastAsia" w:hint="eastAsia"/>
          <w:lang w:val="en-GB" w:eastAsia="zh-CN"/>
        </w:rPr>
        <w:t xml:space="preserve"> state of CG type-1 is </w:t>
      </w:r>
      <w:r>
        <w:rPr>
          <w:rFonts w:eastAsiaTheme="minorEastAsia"/>
          <w:lang w:val="en-GB" w:eastAsia="zh-CN"/>
        </w:rPr>
        <w:t>“</w:t>
      </w:r>
      <w:r>
        <w:rPr>
          <w:rFonts w:eastAsiaTheme="minorEastAsia" w:hint="eastAsia"/>
          <w:lang w:val="en-GB" w:eastAsia="zh-CN"/>
        </w:rPr>
        <w:t>deactivated</w:t>
      </w:r>
      <w:r>
        <w:rPr>
          <w:rFonts w:eastAsiaTheme="minorEastAsia"/>
          <w:lang w:val="en-GB" w:eastAsia="zh-CN"/>
        </w:rPr>
        <w:t>”</w:t>
      </w:r>
      <w:r>
        <w:rPr>
          <w:rFonts w:eastAsiaTheme="minorEastAsia" w:hint="eastAsia"/>
          <w:lang w:val="en-GB" w:eastAsia="zh-CN"/>
        </w:rPr>
        <w:t>.</w:t>
      </w:r>
    </w:p>
    <w:p w:rsidR="00754DF3" w:rsidRPr="00822871" w:rsidRDefault="00225238" w:rsidP="00A71B9A">
      <w:pPr>
        <w:pStyle w:val="Caption"/>
        <w:rPr>
          <w:rFonts w:eastAsiaTheme="minorEastAsia"/>
          <w:b/>
          <w:lang w:eastAsia="zh-CN"/>
        </w:rPr>
      </w:pPr>
      <w:r>
        <w:rPr>
          <w:rFonts w:hint="eastAsia"/>
          <w:b/>
          <w:lang w:eastAsia="zh-CN"/>
        </w:rPr>
        <w:t>Proposal 1:</w:t>
      </w:r>
      <w:r w:rsidR="00754DF3" w:rsidRPr="00A71B9A">
        <w:rPr>
          <w:rFonts w:eastAsiaTheme="minorEastAsia"/>
          <w:b/>
          <w:lang w:eastAsia="zh-CN"/>
        </w:rPr>
        <w:t xml:space="preserve"> Dedicated CG resources can be configured to ST-UE for the duplication paths </w:t>
      </w:r>
      <w:r w:rsidR="002B6E25" w:rsidRPr="00A71B9A">
        <w:rPr>
          <w:rFonts w:eastAsiaTheme="minorEastAsia"/>
          <w:b/>
          <w:lang w:eastAsia="zh-CN"/>
        </w:rPr>
        <w:t>where</w:t>
      </w:r>
      <w:r w:rsidR="00AE025A" w:rsidRPr="00A71B9A">
        <w:rPr>
          <w:rFonts w:eastAsiaTheme="minorEastAsia"/>
          <w:b/>
          <w:lang w:eastAsia="zh-CN"/>
        </w:rPr>
        <w:t xml:space="preserve"> </w:t>
      </w:r>
      <w:r w:rsidR="00935128" w:rsidRPr="00A71B9A">
        <w:rPr>
          <w:rFonts w:eastAsiaTheme="minorEastAsia"/>
          <w:b/>
          <w:lang w:eastAsia="zh-CN"/>
        </w:rPr>
        <w:t xml:space="preserve">the </w:t>
      </w:r>
      <w:r w:rsidR="00754DF3" w:rsidRPr="00A71B9A">
        <w:rPr>
          <w:rFonts w:eastAsiaTheme="minorEastAsia" w:hint="eastAsia"/>
          <w:b/>
          <w:lang w:eastAsia="zh-CN"/>
        </w:rPr>
        <w:t>initial</w:t>
      </w:r>
      <w:r w:rsidR="00754DF3" w:rsidRPr="00822871">
        <w:rPr>
          <w:rFonts w:eastAsiaTheme="minorEastAsia" w:hint="eastAsia"/>
          <w:b/>
          <w:lang w:eastAsia="zh-CN"/>
        </w:rPr>
        <w:t xml:space="preserve"> state of </w:t>
      </w:r>
      <w:r w:rsidR="00754DF3">
        <w:rPr>
          <w:rFonts w:eastAsiaTheme="minorEastAsia" w:hint="eastAsia"/>
          <w:b/>
          <w:lang w:eastAsia="zh-CN"/>
        </w:rPr>
        <w:t xml:space="preserve">CG type-1 is set to </w:t>
      </w:r>
      <w:r w:rsidR="00754DF3">
        <w:rPr>
          <w:rFonts w:eastAsiaTheme="minorEastAsia"/>
          <w:b/>
          <w:lang w:eastAsia="zh-CN"/>
        </w:rPr>
        <w:t>“</w:t>
      </w:r>
      <w:r w:rsidR="00754DF3">
        <w:rPr>
          <w:rFonts w:eastAsiaTheme="minorEastAsia" w:hint="eastAsia"/>
          <w:b/>
          <w:lang w:eastAsia="zh-CN"/>
        </w:rPr>
        <w:t>deactivated</w:t>
      </w:r>
      <w:r w:rsidR="00754DF3">
        <w:rPr>
          <w:rFonts w:eastAsiaTheme="minorEastAsia"/>
          <w:b/>
          <w:lang w:eastAsia="zh-CN"/>
        </w:rPr>
        <w:t>”</w:t>
      </w:r>
      <w:r w:rsidR="00754DF3">
        <w:rPr>
          <w:rFonts w:eastAsiaTheme="minorEastAsia" w:hint="eastAsia"/>
          <w:b/>
          <w:lang w:eastAsia="zh-CN"/>
        </w:rPr>
        <w:t xml:space="preserve"> and UE activate</w:t>
      </w:r>
      <w:r w:rsidR="00754DF3">
        <w:rPr>
          <w:rFonts w:eastAsiaTheme="minorEastAsia"/>
          <w:b/>
          <w:lang w:eastAsia="zh-CN"/>
        </w:rPr>
        <w:t>s</w:t>
      </w:r>
      <w:r w:rsidR="00754DF3">
        <w:rPr>
          <w:rFonts w:eastAsiaTheme="minorEastAsia" w:hint="eastAsia"/>
          <w:b/>
          <w:lang w:eastAsia="zh-CN"/>
        </w:rPr>
        <w:t xml:space="preserve"> it autonomously when </w:t>
      </w:r>
      <w:r w:rsidR="00754DF3">
        <w:rPr>
          <w:rFonts w:eastAsiaTheme="minorEastAsia"/>
          <w:b/>
          <w:lang w:eastAsia="zh-CN"/>
        </w:rPr>
        <w:t xml:space="preserve">activating duplication for the associated </w:t>
      </w:r>
      <w:r w:rsidR="00754DF3">
        <w:rPr>
          <w:rFonts w:eastAsiaTheme="minorEastAsia" w:hint="eastAsia"/>
          <w:b/>
          <w:lang w:eastAsia="zh-CN"/>
        </w:rPr>
        <w:t>R</w:t>
      </w:r>
      <w:r w:rsidR="00754DF3">
        <w:rPr>
          <w:rFonts w:eastAsiaTheme="minorEastAsia"/>
          <w:b/>
          <w:lang w:eastAsia="zh-CN"/>
        </w:rPr>
        <w:t>LC entity</w:t>
      </w:r>
      <w:r w:rsidR="00754DF3">
        <w:rPr>
          <w:rFonts w:eastAsiaTheme="minorEastAsia" w:hint="eastAsia"/>
          <w:b/>
          <w:lang w:eastAsia="zh-CN"/>
        </w:rPr>
        <w:t>.</w:t>
      </w:r>
    </w:p>
    <w:p w:rsidR="00DD257F" w:rsidRDefault="00DD257F" w:rsidP="00DD257F">
      <w:pPr>
        <w:pStyle w:val="Heading3"/>
        <w:spacing w:before="240"/>
        <w:ind w:left="0" w:firstLine="0"/>
        <w:rPr>
          <w:lang w:val="en-GB"/>
        </w:rPr>
      </w:pPr>
      <w:r w:rsidRPr="00DD257F">
        <w:rPr>
          <w:lang w:val="en-GB"/>
        </w:rPr>
        <w:t>PDCP configuration control under tight L1 real time requirement</w:t>
      </w:r>
    </w:p>
    <w:p w:rsidR="00DD257F" w:rsidRDefault="00BC07C8" w:rsidP="00DD257F">
      <w:pPr>
        <w:rPr>
          <w:rFonts w:eastAsiaTheme="minorEastAsia"/>
          <w:lang w:val="en-GB"/>
        </w:rPr>
      </w:pPr>
      <w:r>
        <w:rPr>
          <w:rFonts w:eastAsiaTheme="minorEastAsia"/>
          <w:lang w:val="en-GB"/>
        </w:rPr>
        <w:t xml:space="preserve">It is argued in </w:t>
      </w:r>
      <w:r>
        <w:rPr>
          <w:rFonts w:eastAsiaTheme="minorEastAsia"/>
          <w:lang w:val="en-GB"/>
        </w:rPr>
        <w:fldChar w:fldCharType="begin"/>
      </w:r>
      <w:r>
        <w:rPr>
          <w:rFonts w:eastAsiaTheme="minorEastAsia"/>
          <w:lang w:val="en-GB"/>
        </w:rPr>
        <w:instrText xml:space="preserve"> REF _Ref83032986 \r \h </w:instrText>
      </w:r>
      <w:r>
        <w:rPr>
          <w:rFonts w:eastAsiaTheme="minorEastAsia"/>
          <w:lang w:val="en-GB"/>
        </w:rPr>
      </w:r>
      <w:r>
        <w:rPr>
          <w:rFonts w:eastAsiaTheme="minorEastAsia"/>
          <w:lang w:val="en-GB"/>
        </w:rPr>
        <w:fldChar w:fldCharType="separate"/>
      </w:r>
      <w:r>
        <w:rPr>
          <w:rFonts w:eastAsiaTheme="minorEastAsia"/>
          <w:lang w:val="en-GB"/>
        </w:rPr>
        <w:t>[1]</w:t>
      </w:r>
      <w:r>
        <w:rPr>
          <w:rFonts w:eastAsiaTheme="minorEastAsia"/>
          <w:lang w:val="en-GB"/>
        </w:rPr>
        <w:fldChar w:fldCharType="end"/>
      </w:r>
      <w:r>
        <w:rPr>
          <w:rFonts w:eastAsiaTheme="minorEastAsia"/>
          <w:lang w:val="en-GB"/>
        </w:rPr>
        <w:t xml:space="preserve"> that the time to activate PDCP duplication can be too short and, considering the preprocessing mechanism allowed since R15 for generating PDCP SDUs, the PDCP duplication may actually be activated after the PDCP SDU of the next packet has been generated.</w:t>
      </w:r>
    </w:p>
    <w:p w:rsidR="0003488A" w:rsidRDefault="004717C3" w:rsidP="0047686F">
      <w:pPr>
        <w:pStyle w:val="ListParagraph"/>
        <w:numPr>
          <w:ilvl w:val="0"/>
          <w:numId w:val="14"/>
        </w:numPr>
        <w:spacing w:before="240"/>
        <w:rPr>
          <w:rFonts w:eastAsiaTheme="minorEastAsia"/>
        </w:rPr>
      </w:pPr>
      <w:r>
        <w:rPr>
          <w:rFonts w:eastAsiaTheme="minorEastAsia"/>
        </w:rPr>
        <w:t>Time to activate PDCP duplication</w:t>
      </w:r>
    </w:p>
    <w:p w:rsidR="00693359" w:rsidRPr="00693359" w:rsidRDefault="00D84A8E" w:rsidP="00A12AE7">
      <w:pPr>
        <w:pStyle w:val="BodyText"/>
        <w:spacing w:before="120"/>
        <w:rPr>
          <w:lang w:eastAsia="zh-CN"/>
        </w:rPr>
      </w:pPr>
      <w:r w:rsidRPr="00693359">
        <w:rPr>
          <w:lang w:eastAsia="zh-CN"/>
        </w:rPr>
        <w:t xml:space="preserve">The </w:t>
      </w:r>
      <w:r w:rsidR="00693359" w:rsidRPr="00693359">
        <w:rPr>
          <w:lang w:eastAsia="zh-CN"/>
        </w:rPr>
        <w:t xml:space="preserve">timeline of the HARQ-NACK solution is illustrated in </w:t>
      </w:r>
      <w:r w:rsidR="00693359" w:rsidRPr="00693359">
        <w:rPr>
          <w:lang w:eastAsia="zh-CN"/>
        </w:rPr>
        <w:fldChar w:fldCharType="begin"/>
      </w:r>
      <w:r w:rsidR="00693359" w:rsidRPr="00693359">
        <w:rPr>
          <w:lang w:eastAsia="zh-CN"/>
        </w:rPr>
        <w:instrText xml:space="preserve"> REF _Ref83111755 \h  \* MERGEFORMAT </w:instrText>
      </w:r>
      <w:r w:rsidR="00693359" w:rsidRPr="00693359">
        <w:rPr>
          <w:lang w:eastAsia="zh-CN"/>
        </w:rPr>
      </w:r>
      <w:r w:rsidR="00693359" w:rsidRPr="00693359">
        <w:rPr>
          <w:lang w:eastAsia="zh-CN"/>
        </w:rPr>
        <w:fldChar w:fldCharType="separate"/>
      </w:r>
      <w:r w:rsidR="002A78A9" w:rsidRPr="002A78A9">
        <w:t xml:space="preserve">Figure </w:t>
      </w:r>
      <w:r w:rsidR="002A78A9" w:rsidRPr="002A78A9">
        <w:rPr>
          <w:noProof/>
        </w:rPr>
        <w:t>1</w:t>
      </w:r>
      <w:r w:rsidR="00693359" w:rsidRPr="00693359">
        <w:rPr>
          <w:lang w:eastAsia="zh-CN"/>
        </w:rPr>
        <w:fldChar w:fldCharType="end"/>
      </w:r>
      <w:r w:rsidR="00693359" w:rsidRPr="00693359">
        <w:rPr>
          <w:lang w:eastAsia="zh-CN"/>
        </w:rPr>
        <w:t xml:space="preserve"> for the worst-case scenario of 500µs periodicity. Latency values are the shortest possible R16 RAN1 latencies assuming extreme configurations </w:t>
      </w:r>
      <w:r w:rsidR="00693359" w:rsidRPr="00693359">
        <w:rPr>
          <w:lang w:eastAsia="zh-CN"/>
        </w:rPr>
        <w:lastRenderedPageBreak/>
        <w:t>(PDCCH and PUSCH configured every 2 symbols, etc) and PDSCH/PUSCH processing capability #2, and for the 60kHz numerology</w:t>
      </w:r>
      <w:r w:rsidR="00CF0C95">
        <w:rPr>
          <w:lang w:eastAsia="zh-CN"/>
        </w:rPr>
        <w:t xml:space="preserve"> </w:t>
      </w:r>
      <w:r w:rsidR="00A239A8">
        <w:rPr>
          <w:rFonts w:eastAsia="MS LineDraw"/>
          <w:lang w:eastAsia="zh-CN"/>
        </w:rPr>
        <w:fldChar w:fldCharType="begin"/>
      </w:r>
      <w:r w:rsidR="00A239A8">
        <w:rPr>
          <w:rFonts w:eastAsia="MS LineDraw"/>
          <w:lang w:eastAsia="zh-CN"/>
        </w:rPr>
        <w:instrText xml:space="preserve"> REF _Ref61509483 \r \h </w:instrText>
      </w:r>
      <w:r w:rsidR="00A239A8">
        <w:rPr>
          <w:rFonts w:eastAsia="MS LineDraw"/>
          <w:lang w:eastAsia="zh-CN"/>
        </w:rPr>
      </w:r>
      <w:r w:rsidR="00A239A8">
        <w:rPr>
          <w:rFonts w:eastAsia="MS LineDraw"/>
          <w:lang w:eastAsia="zh-CN"/>
        </w:rPr>
        <w:fldChar w:fldCharType="separate"/>
      </w:r>
      <w:r w:rsidR="002E5D24">
        <w:rPr>
          <w:rFonts w:eastAsia="MS LineDraw"/>
          <w:lang w:eastAsia="zh-CN"/>
        </w:rPr>
        <w:t>[8</w:t>
      </w:r>
      <w:proofErr w:type="gramStart"/>
      <w:r w:rsidR="002E5D24">
        <w:rPr>
          <w:rFonts w:eastAsia="MS LineDraw"/>
          <w:lang w:eastAsia="zh-CN"/>
        </w:rPr>
        <w:t>]</w:t>
      </w:r>
      <w:proofErr w:type="gramEnd"/>
      <w:r w:rsidR="00A239A8">
        <w:rPr>
          <w:rFonts w:eastAsia="MS LineDraw"/>
          <w:lang w:eastAsia="zh-CN"/>
        </w:rPr>
        <w:fldChar w:fldCharType="end"/>
      </w:r>
      <w:r w:rsidR="00A239A8">
        <w:rPr>
          <w:rFonts w:eastAsia="MS LineDraw"/>
          <w:lang w:eastAsia="zh-CN"/>
        </w:rPr>
        <w:fldChar w:fldCharType="begin"/>
      </w:r>
      <w:r w:rsidR="00A239A8">
        <w:rPr>
          <w:rFonts w:eastAsia="MS LineDraw"/>
          <w:lang w:eastAsia="zh-CN"/>
        </w:rPr>
        <w:instrText xml:space="preserve"> REF _Ref83112305 \r \h </w:instrText>
      </w:r>
      <w:r w:rsidR="00A239A8">
        <w:rPr>
          <w:rFonts w:eastAsia="MS LineDraw"/>
          <w:lang w:eastAsia="zh-CN"/>
        </w:rPr>
      </w:r>
      <w:r w:rsidR="00A239A8">
        <w:rPr>
          <w:rFonts w:eastAsia="MS LineDraw"/>
          <w:lang w:eastAsia="zh-CN"/>
        </w:rPr>
        <w:fldChar w:fldCharType="separate"/>
      </w:r>
      <w:r w:rsidR="002E5D24">
        <w:rPr>
          <w:rFonts w:eastAsia="MS LineDraw"/>
          <w:lang w:eastAsia="zh-CN"/>
        </w:rPr>
        <w:t>[9]</w:t>
      </w:r>
      <w:r w:rsidR="00A239A8">
        <w:rPr>
          <w:rFonts w:eastAsia="MS LineDraw"/>
          <w:lang w:eastAsia="zh-CN"/>
        </w:rPr>
        <w:fldChar w:fldCharType="end"/>
      </w:r>
      <w:r w:rsidR="00693359" w:rsidRPr="00693359">
        <w:rPr>
          <w:lang w:eastAsia="zh-CN"/>
        </w:rPr>
        <w:t xml:space="preserve">. </w:t>
      </w:r>
      <w:r w:rsidRPr="00693359">
        <w:rPr>
          <w:lang w:eastAsia="zh-CN"/>
        </w:rPr>
        <w:t>Computation details are provided in the Annex</w:t>
      </w:r>
      <w:r w:rsidR="00693359" w:rsidRPr="00693359">
        <w:rPr>
          <w:lang w:eastAsia="zh-CN"/>
        </w:rPr>
        <w:t>.</w:t>
      </w:r>
    </w:p>
    <w:p w:rsidR="00BC07C8" w:rsidRDefault="002E638E" w:rsidP="00506DA9">
      <w:pPr>
        <w:jc w:val="center"/>
        <w:rPr>
          <w:rFonts w:eastAsiaTheme="minorEastAsia"/>
          <w:lang w:val="en-GB"/>
        </w:rPr>
      </w:pPr>
      <w:r>
        <w:rPr>
          <w:rFonts w:eastAsiaTheme="minorEastAsia"/>
          <w:lang w:val="en-GB"/>
        </w:rPr>
        <w:object w:dxaOrig="7963" w:dyaOrig="4344">
          <v:shape id="_x0000_i1026" type="#_x0000_t75" style="width:398.25pt;height:216.75pt" o:ole="">
            <v:imagedata r:id="rId11" o:title=""/>
          </v:shape>
          <o:OLEObject Type="Embed" ProgID="Visio.Drawing.11" ShapeID="_x0000_i1026" DrawAspect="Content" ObjectID="_1696320654" r:id="rId12"/>
        </w:object>
      </w:r>
    </w:p>
    <w:p w:rsidR="00506DA9" w:rsidRDefault="00506DA9" w:rsidP="00506DA9">
      <w:pPr>
        <w:pStyle w:val="Caption"/>
        <w:spacing w:before="0"/>
        <w:jc w:val="center"/>
        <w:rPr>
          <w:lang w:eastAsia="zh-CN"/>
        </w:rPr>
      </w:pPr>
      <w:bookmarkStart w:id="7" w:name="_Ref83111755"/>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1</w:t>
      </w:r>
      <w:r w:rsidRPr="00D9488B">
        <w:rPr>
          <w:b/>
        </w:rPr>
        <w:fldChar w:fldCharType="end"/>
      </w:r>
      <w:bookmarkEnd w:id="7"/>
      <w:r w:rsidRPr="00EC268E">
        <w:rPr>
          <w:b/>
        </w:rPr>
        <w:t xml:space="preserve">: </w:t>
      </w:r>
      <w:r>
        <w:rPr>
          <w:b/>
        </w:rPr>
        <w:t xml:space="preserve">HARQ-NACK based duplication activation: timeline </w:t>
      </w:r>
    </w:p>
    <w:p w:rsidR="00BC07C8" w:rsidRDefault="00BB092D" w:rsidP="00BE67A1">
      <w:pPr>
        <w:jc w:val="both"/>
        <w:rPr>
          <w:rFonts w:eastAsiaTheme="minorEastAsia"/>
          <w:lang w:val="en-GB"/>
        </w:rPr>
      </w:pPr>
      <w:r>
        <w:rPr>
          <w:rFonts w:eastAsiaTheme="minorEastAsia"/>
          <w:lang w:val="en-GB"/>
        </w:rPr>
        <w:t>C</w:t>
      </w:r>
      <w:r w:rsidR="002A78A9">
        <w:rPr>
          <w:rFonts w:eastAsiaTheme="minorEastAsia"/>
          <w:lang w:val="en-GB"/>
        </w:rPr>
        <w:t>omparing timelines (5) and (6), (5) is for decoding the dynamic Re-Tx grant and preparing the associated PUSCH retransmission on the dynamic grant, while (6) is for</w:t>
      </w:r>
      <w:r>
        <w:rPr>
          <w:rFonts w:eastAsiaTheme="minorEastAsia"/>
          <w:lang w:val="en-GB"/>
        </w:rPr>
        <w:t xml:space="preserve"> decoding the HARQ-NACK, activating the duplication and preparing the PUSCH for the next CG. And as can be observed, (6) is 1.8 times larger than (5), although the only additional processing is the duplication activation. Thus, based on these numbers, it can be assessed that </w:t>
      </w:r>
      <w:r w:rsidR="0065733D">
        <w:rPr>
          <w:rFonts w:eastAsiaTheme="minorEastAsia"/>
          <w:lang w:val="en-GB"/>
        </w:rPr>
        <w:t>the HARQ-NACK solution provides enough time to activate duplication before the next CG opportunity.</w:t>
      </w:r>
    </w:p>
    <w:p w:rsidR="0065733D" w:rsidRDefault="0065733D" w:rsidP="00DD257F">
      <w:pPr>
        <w:rPr>
          <w:rFonts w:eastAsiaTheme="minorEastAsia"/>
          <w:lang w:val="en-GB"/>
        </w:rPr>
      </w:pPr>
    </w:p>
    <w:p w:rsidR="0065733D" w:rsidRPr="0065733D" w:rsidRDefault="0065733D" w:rsidP="00DD257F">
      <w:pPr>
        <w:rPr>
          <w:rFonts w:eastAsiaTheme="minorEastAsia"/>
          <w:b/>
          <w:lang w:val="en-GB"/>
        </w:rPr>
      </w:pPr>
      <w:r w:rsidRPr="0065733D">
        <w:rPr>
          <w:rFonts w:eastAsiaTheme="minorEastAsia"/>
          <w:b/>
          <w:lang w:val="en-GB"/>
        </w:rPr>
        <w:t xml:space="preserve">Observation 2: </w:t>
      </w:r>
      <w:r>
        <w:rPr>
          <w:rFonts w:eastAsiaTheme="minorEastAsia"/>
          <w:b/>
          <w:lang w:val="en-GB"/>
        </w:rPr>
        <w:t>T</w:t>
      </w:r>
      <w:r w:rsidRPr="0065733D">
        <w:rPr>
          <w:rFonts w:eastAsiaTheme="minorEastAsia"/>
          <w:b/>
          <w:lang w:val="en-GB"/>
        </w:rPr>
        <w:t>he HARQ-NACK solution provides enough time to activate duplication before the next CG opportunity</w:t>
      </w:r>
      <w:r>
        <w:rPr>
          <w:rFonts w:eastAsiaTheme="minorEastAsia"/>
          <w:b/>
          <w:lang w:val="en-GB"/>
        </w:rPr>
        <w:t>.</w:t>
      </w:r>
    </w:p>
    <w:p w:rsidR="0065733D" w:rsidRDefault="0065733D" w:rsidP="0047686F">
      <w:pPr>
        <w:pStyle w:val="ListParagraph"/>
        <w:numPr>
          <w:ilvl w:val="0"/>
          <w:numId w:val="14"/>
        </w:numPr>
        <w:spacing w:before="240"/>
        <w:rPr>
          <w:rFonts w:eastAsiaTheme="minorEastAsia"/>
        </w:rPr>
      </w:pPr>
      <w:r>
        <w:rPr>
          <w:rFonts w:eastAsiaTheme="minorEastAsia"/>
        </w:rPr>
        <w:t>Preprocessing</w:t>
      </w:r>
    </w:p>
    <w:p w:rsidR="00513E34" w:rsidRPr="003A7AE0" w:rsidRDefault="00BE67A1" w:rsidP="00D87564">
      <w:pPr>
        <w:jc w:val="both"/>
      </w:pPr>
      <w:r>
        <w:t>Preprocessing is an implementation technique allowed since R15</w:t>
      </w:r>
      <w:r w:rsidR="00E0613F">
        <w:t>,</w:t>
      </w:r>
      <w:r>
        <w:t xml:space="preserve"> primarily introduced to cope with the extreme data rates of NR. It allows UE producing PDCP and RLC SDUs in advance, even before receiving an associated UL grant</w:t>
      </w:r>
      <w:r w:rsidR="000B54F6">
        <w:t>, thus facilitating UE implementation</w:t>
      </w:r>
      <w:r>
        <w:t xml:space="preserve">. </w:t>
      </w:r>
      <w:r w:rsidR="00DC63FC">
        <w:t xml:space="preserve">Therefore, it is argued in </w:t>
      </w:r>
      <w:r w:rsidR="00DC63FC">
        <w:rPr>
          <w:rFonts w:eastAsiaTheme="minorEastAsia"/>
          <w:lang w:val="en-GB"/>
        </w:rPr>
        <w:fldChar w:fldCharType="begin"/>
      </w:r>
      <w:r w:rsidR="00DC63FC">
        <w:rPr>
          <w:rFonts w:eastAsiaTheme="minorEastAsia"/>
          <w:lang w:val="en-GB"/>
        </w:rPr>
        <w:instrText xml:space="preserve"> REF _Ref83032986 \r \h </w:instrText>
      </w:r>
      <w:r w:rsidR="00DC63FC">
        <w:rPr>
          <w:rFonts w:eastAsiaTheme="minorEastAsia"/>
          <w:lang w:val="en-GB"/>
        </w:rPr>
      </w:r>
      <w:r w:rsidR="00DC63FC">
        <w:rPr>
          <w:rFonts w:eastAsiaTheme="minorEastAsia"/>
          <w:lang w:val="en-GB"/>
        </w:rPr>
        <w:fldChar w:fldCharType="separate"/>
      </w:r>
      <w:r w:rsidR="00DC63FC">
        <w:rPr>
          <w:rFonts w:eastAsiaTheme="minorEastAsia"/>
          <w:lang w:val="en-GB"/>
        </w:rPr>
        <w:t>[1]</w:t>
      </w:r>
      <w:r w:rsidR="00DC63FC">
        <w:rPr>
          <w:rFonts w:eastAsiaTheme="minorEastAsia"/>
          <w:lang w:val="en-GB"/>
        </w:rPr>
        <w:fldChar w:fldCharType="end"/>
      </w:r>
      <w:r w:rsidR="00DC63FC">
        <w:rPr>
          <w:rFonts w:eastAsiaTheme="minorEastAsia"/>
          <w:lang w:val="en-GB"/>
        </w:rPr>
        <w:t xml:space="preserve"> that the PDCP PDU of packet # (</w:t>
      </w:r>
      <w:r w:rsidR="00DC63FC" w:rsidRPr="00DC63FC">
        <w:rPr>
          <w:rFonts w:eastAsiaTheme="minorEastAsia"/>
          <w:i/>
          <w:lang w:val="en-GB"/>
        </w:rPr>
        <w:t>n</w:t>
      </w:r>
      <w:r w:rsidR="00DC63FC">
        <w:rPr>
          <w:rFonts w:eastAsiaTheme="minorEastAsia"/>
          <w:lang w:val="en-GB"/>
        </w:rPr>
        <w:t xml:space="preserve">+1) may have already been generated when PDCP duplication is activated, triggered by </w:t>
      </w:r>
      <w:r w:rsidR="00C43C75">
        <w:rPr>
          <w:rFonts w:eastAsiaTheme="minorEastAsia"/>
          <w:lang w:val="en-GB"/>
        </w:rPr>
        <w:t xml:space="preserve">HARQ-NACK reception for </w:t>
      </w:r>
      <w:r w:rsidR="00DC63FC">
        <w:rPr>
          <w:rFonts w:eastAsiaTheme="minorEastAsia"/>
          <w:lang w:val="en-GB"/>
        </w:rPr>
        <w:t xml:space="preserve">packet # </w:t>
      </w:r>
      <w:r w:rsidR="00DC63FC" w:rsidRPr="00DC63FC">
        <w:rPr>
          <w:rFonts w:eastAsiaTheme="minorEastAsia"/>
          <w:i/>
          <w:lang w:val="en-GB"/>
        </w:rPr>
        <w:t>n</w:t>
      </w:r>
      <w:r w:rsidR="00DC63FC">
        <w:rPr>
          <w:rFonts w:eastAsiaTheme="minorEastAsia"/>
          <w:lang w:val="en-GB"/>
        </w:rPr>
        <w:t>, thus resulting in PDCP duplication practically starting on packet # (</w:t>
      </w:r>
      <w:r w:rsidR="00DC63FC" w:rsidRPr="00DC63FC">
        <w:rPr>
          <w:rFonts w:eastAsiaTheme="minorEastAsia"/>
          <w:i/>
          <w:lang w:val="en-GB"/>
        </w:rPr>
        <w:t>n</w:t>
      </w:r>
      <w:r w:rsidR="00DC63FC">
        <w:rPr>
          <w:rFonts w:eastAsiaTheme="minorEastAsia"/>
          <w:lang w:val="en-GB"/>
        </w:rPr>
        <w:t>+2) instead of # (</w:t>
      </w:r>
      <w:r w:rsidR="00DC63FC" w:rsidRPr="00DC63FC">
        <w:rPr>
          <w:rFonts w:eastAsiaTheme="minorEastAsia"/>
          <w:i/>
          <w:lang w:val="en-GB"/>
        </w:rPr>
        <w:t>n</w:t>
      </w:r>
      <w:r w:rsidR="00DC63FC">
        <w:rPr>
          <w:rFonts w:eastAsiaTheme="minorEastAsia"/>
          <w:lang w:val="en-GB"/>
        </w:rPr>
        <w:t>+1)</w:t>
      </w:r>
      <w:r w:rsidR="000B54F6">
        <w:rPr>
          <w:rFonts w:eastAsiaTheme="minorEastAsia"/>
          <w:lang w:val="en-GB"/>
        </w:rPr>
        <w:t>, which defeats the purpose of Survival Time</w:t>
      </w:r>
      <w:r w:rsidR="00DC63FC">
        <w:rPr>
          <w:rFonts w:eastAsiaTheme="minorEastAsia"/>
          <w:lang w:val="en-GB"/>
        </w:rPr>
        <w:t xml:space="preserve">. </w:t>
      </w:r>
      <w:r>
        <w:t xml:space="preserve">However, </w:t>
      </w:r>
      <w:r w:rsidR="00513E34">
        <w:t xml:space="preserve">for the URLLC traffic we agreed to focus on, each packet is quite small (≤ 50 bytes) hence </w:t>
      </w:r>
      <w:r w:rsidR="00513E34" w:rsidRPr="009C0AE2">
        <w:t xml:space="preserve">is not expected to bring heavy load (e.g. ciphering) on PDCP. </w:t>
      </w:r>
      <w:r w:rsidR="007421AD">
        <w:t xml:space="preserve">Moreover, if preprocessing is an attractive technique for eMBB traffic, on the contrary it is not appropriate to URLLC traffic for which the UE is expected to wait for the last minute before the transmission opportunity to </w:t>
      </w:r>
      <w:r w:rsidR="000B54F6">
        <w:t xml:space="preserve">cope with </w:t>
      </w:r>
      <w:r w:rsidR="007421AD">
        <w:t xml:space="preserve">late data arrival, thus minimizing the e2e latency. More specifically, </w:t>
      </w:r>
      <w:r w:rsidR="009C0AE2" w:rsidRPr="009C0AE2">
        <w:t xml:space="preserve">as shown in </w:t>
      </w:r>
      <w:r w:rsidR="009C0AE2" w:rsidRPr="009C0AE2">
        <w:fldChar w:fldCharType="begin"/>
      </w:r>
      <w:r w:rsidR="009C0AE2" w:rsidRPr="009C0AE2">
        <w:instrText xml:space="preserve"> REF _Ref83194354 \h  \* MERGEFORMAT </w:instrText>
      </w:r>
      <w:r w:rsidR="009C0AE2" w:rsidRPr="009C0AE2">
        <w:fldChar w:fldCharType="separate"/>
      </w:r>
      <w:r w:rsidR="009C0AE2" w:rsidRPr="009C0AE2">
        <w:t xml:space="preserve">Figure </w:t>
      </w:r>
      <w:r w:rsidR="009C0AE2" w:rsidRPr="009C0AE2">
        <w:rPr>
          <w:noProof/>
        </w:rPr>
        <w:t>3</w:t>
      </w:r>
      <w:r w:rsidR="009C0AE2" w:rsidRPr="009C0AE2">
        <w:fldChar w:fldCharType="end"/>
      </w:r>
      <w:r w:rsidR="009C0AE2">
        <w:t xml:space="preserve">, the TSN application is expected to deliver the packets to the UE modem at deterministic and periodic times, with </w:t>
      </w:r>
      <w:r w:rsidR="00B46A1F">
        <w:t xml:space="preserve">the requirement that e2e latency &lt; transfer interval, meaning </w:t>
      </w:r>
      <w:r w:rsidR="00EE0123">
        <w:t>that each packet must have been transmitted before the next packet arrives</w:t>
      </w:r>
      <w:r w:rsidR="009C0AE2">
        <w:t>. Therefore, in order to secure the e2e latency, the CGOs carrying the packets should not be configured too far away from the expected reception time at the UE modem interface</w:t>
      </w:r>
      <w:r w:rsidR="00DD18F2">
        <w:t>, meaning too early PDCP preprocessing is impractical</w:t>
      </w:r>
      <w:r w:rsidR="009C0AE2">
        <w:t xml:space="preserve">. </w:t>
      </w:r>
      <w:r w:rsidR="00A12AE7">
        <w:t>One could further argue that, a</w:t>
      </w:r>
      <w:r w:rsidR="00DD18F2">
        <w:t xml:space="preserve">nother </w:t>
      </w:r>
      <w:r w:rsidR="00A12AE7">
        <w:t>cause result</w:t>
      </w:r>
      <w:r w:rsidR="00DD18F2">
        <w:t>in</w:t>
      </w:r>
      <w:r w:rsidR="00A12AE7">
        <w:t>g</w:t>
      </w:r>
      <w:r w:rsidR="00DD18F2">
        <w:t xml:space="preserve"> </w:t>
      </w:r>
      <w:r w:rsidR="00A12AE7">
        <w:t xml:space="preserve">in the above issue could be that the gNB latency in sending back the HARQ-NACK is too </w:t>
      </w:r>
      <w:r w:rsidR="00A12AE7" w:rsidRPr="004178D1">
        <w:rPr>
          <w:i/>
        </w:rPr>
        <w:t>lo</w:t>
      </w:r>
      <w:r w:rsidR="004178D1" w:rsidRPr="004178D1">
        <w:rPr>
          <w:i/>
        </w:rPr>
        <w:t>ose</w:t>
      </w:r>
      <w:r w:rsidR="00A12AE7">
        <w:t xml:space="preserve"> to be received before UE PDCP has processed packet # (</w:t>
      </w:r>
      <w:r w:rsidR="00A12AE7" w:rsidRPr="00A12AE7">
        <w:rPr>
          <w:i/>
        </w:rPr>
        <w:t>n</w:t>
      </w:r>
      <w:r w:rsidR="00A12AE7">
        <w:t>+1)</w:t>
      </w:r>
      <w:r w:rsidR="00D67D2C">
        <w:t xml:space="preserve">, as illustrated in </w:t>
      </w:r>
      <w:r w:rsidR="00D67D2C" w:rsidRPr="009C0AE2">
        <w:fldChar w:fldCharType="begin"/>
      </w:r>
      <w:r w:rsidR="00D67D2C" w:rsidRPr="009C0AE2">
        <w:instrText xml:space="preserve"> REF _Ref83194354 \h  \* MERGEFORMAT </w:instrText>
      </w:r>
      <w:r w:rsidR="00D67D2C" w:rsidRPr="009C0AE2">
        <w:fldChar w:fldCharType="separate"/>
      </w:r>
      <w:r w:rsidR="00D67D2C" w:rsidRPr="009C0AE2">
        <w:t xml:space="preserve">Figure </w:t>
      </w:r>
      <w:r w:rsidR="00D67D2C" w:rsidRPr="009C0AE2">
        <w:rPr>
          <w:noProof/>
        </w:rPr>
        <w:t>3</w:t>
      </w:r>
      <w:r w:rsidR="00D67D2C" w:rsidRPr="009C0AE2">
        <w:fldChar w:fldCharType="end"/>
      </w:r>
      <w:r w:rsidR="00A12AE7">
        <w:t xml:space="preserve">. </w:t>
      </w:r>
      <w:r w:rsidR="003A7AE0">
        <w:t xml:space="preserve">However, this would </w:t>
      </w:r>
      <w:r w:rsidR="003A7AE0" w:rsidRPr="003A7AE0">
        <w:t xml:space="preserve">contradict the round-trip time assumption from </w:t>
      </w:r>
      <w:r w:rsidR="003A7AE0" w:rsidRPr="003A7AE0">
        <w:fldChar w:fldCharType="begin"/>
      </w:r>
      <w:r w:rsidR="003A7AE0" w:rsidRPr="003A7AE0">
        <w:instrText xml:space="preserve"> REF _Ref83111755 \h  \* MERGEFORMAT </w:instrText>
      </w:r>
      <w:r w:rsidR="003A7AE0" w:rsidRPr="003A7AE0">
        <w:fldChar w:fldCharType="separate"/>
      </w:r>
      <w:r w:rsidR="003A7AE0" w:rsidRPr="003A7AE0">
        <w:t xml:space="preserve">Figure </w:t>
      </w:r>
      <w:r w:rsidR="003A7AE0" w:rsidRPr="003A7AE0">
        <w:rPr>
          <w:noProof/>
        </w:rPr>
        <w:t>1</w:t>
      </w:r>
      <w:r w:rsidR="003A7AE0" w:rsidRPr="003A7AE0">
        <w:fldChar w:fldCharType="end"/>
      </w:r>
      <w:r w:rsidR="003A7AE0" w:rsidRPr="003A7AE0">
        <w:t xml:space="preserve"> resulting from RAN1 timelines</w:t>
      </w:r>
      <w:r w:rsidR="003A7AE0">
        <w:t>, where</w:t>
      </w:r>
      <w:r w:rsidR="00D67D2C">
        <w:t xml:space="preserve">, from the time the HARQ-NACK is received, </w:t>
      </w:r>
      <w:r w:rsidR="008C60B1">
        <w:t xml:space="preserve">the remaining time for </w:t>
      </w:r>
      <w:r w:rsidR="008C60B1">
        <w:rPr>
          <w:rFonts w:eastAsiaTheme="minorEastAsia"/>
          <w:lang w:val="en-GB"/>
        </w:rPr>
        <w:t xml:space="preserve">decoding the HARQ-NACK, activating the duplication and preparing the PUSCH for the next CG is 1.8 times larger than the necessary time, according </w:t>
      </w:r>
      <w:r w:rsidR="00C227D5">
        <w:rPr>
          <w:rFonts w:eastAsiaTheme="minorEastAsia"/>
          <w:lang w:val="en-GB"/>
        </w:rPr>
        <w:t xml:space="preserve">(again) </w:t>
      </w:r>
      <w:r w:rsidR="008C60B1">
        <w:rPr>
          <w:rFonts w:eastAsiaTheme="minorEastAsia"/>
          <w:lang w:val="en-GB"/>
        </w:rPr>
        <w:t>to RAN1 timelines.</w:t>
      </w:r>
      <w:r w:rsidR="00650EF4">
        <w:rPr>
          <w:rFonts w:eastAsiaTheme="minorEastAsia"/>
          <w:lang w:val="en-GB"/>
        </w:rPr>
        <w:t xml:space="preserve"> Therefore, this would reflect a wrong gNB implementation for this usecase.</w:t>
      </w:r>
    </w:p>
    <w:p w:rsidR="0048598D" w:rsidRPr="0065733D" w:rsidRDefault="0048598D" w:rsidP="00EE7755">
      <w:pPr>
        <w:spacing w:before="240"/>
        <w:jc w:val="both"/>
        <w:rPr>
          <w:rFonts w:eastAsiaTheme="minorEastAsia"/>
          <w:b/>
          <w:lang w:val="en-GB"/>
        </w:rPr>
      </w:pPr>
      <w:r w:rsidRPr="0065733D">
        <w:rPr>
          <w:rFonts w:eastAsiaTheme="minorEastAsia"/>
          <w:b/>
          <w:lang w:val="en-GB"/>
        </w:rPr>
        <w:t xml:space="preserve">Observation </w:t>
      </w:r>
      <w:r>
        <w:rPr>
          <w:rFonts w:eastAsiaTheme="minorEastAsia"/>
          <w:b/>
          <w:lang w:val="en-GB"/>
        </w:rPr>
        <w:t>3</w:t>
      </w:r>
      <w:r w:rsidRPr="0065733D">
        <w:rPr>
          <w:rFonts w:eastAsiaTheme="minorEastAsia"/>
          <w:b/>
          <w:lang w:val="en-GB"/>
        </w:rPr>
        <w:t xml:space="preserve">: </w:t>
      </w:r>
      <w:r>
        <w:rPr>
          <w:rFonts w:eastAsiaTheme="minorEastAsia"/>
          <w:b/>
          <w:lang w:val="en-GB"/>
        </w:rPr>
        <w:t>P</w:t>
      </w:r>
      <w:r w:rsidRPr="0048598D">
        <w:rPr>
          <w:rFonts w:eastAsiaTheme="minorEastAsia"/>
          <w:b/>
          <w:lang w:val="en-GB"/>
        </w:rPr>
        <w:t>re</w:t>
      </w:r>
      <w:r>
        <w:rPr>
          <w:rFonts w:eastAsiaTheme="minorEastAsia"/>
          <w:b/>
          <w:lang w:val="en-GB"/>
        </w:rPr>
        <w:t>-</w:t>
      </w:r>
      <w:r w:rsidRPr="0048598D">
        <w:rPr>
          <w:rFonts w:eastAsiaTheme="minorEastAsia"/>
          <w:b/>
          <w:lang w:val="en-GB"/>
        </w:rPr>
        <w:t xml:space="preserve">processing </w:t>
      </w:r>
      <w:r>
        <w:rPr>
          <w:rFonts w:eastAsiaTheme="minorEastAsia"/>
          <w:b/>
          <w:lang w:val="en-GB"/>
        </w:rPr>
        <w:t>and loose gNB response time are</w:t>
      </w:r>
      <w:r w:rsidRPr="0048598D">
        <w:rPr>
          <w:rFonts w:eastAsiaTheme="minorEastAsia"/>
          <w:b/>
          <w:lang w:val="en-GB"/>
        </w:rPr>
        <w:t xml:space="preserve"> not expected to apply to </w:t>
      </w:r>
      <w:r>
        <w:rPr>
          <w:rFonts w:eastAsiaTheme="minorEastAsia"/>
          <w:b/>
          <w:lang w:val="en-GB"/>
        </w:rPr>
        <w:t>the</w:t>
      </w:r>
      <w:r w:rsidRPr="0048598D">
        <w:rPr>
          <w:rFonts w:eastAsiaTheme="minorEastAsia"/>
          <w:b/>
          <w:lang w:val="en-GB"/>
        </w:rPr>
        <w:t xml:space="preserve"> URLLC traffic </w:t>
      </w:r>
      <w:r>
        <w:rPr>
          <w:rFonts w:eastAsiaTheme="minorEastAsia"/>
          <w:b/>
          <w:lang w:val="en-GB"/>
        </w:rPr>
        <w:t>RAN2 agreed to focus on for designing the ST solution, hence h</w:t>
      </w:r>
      <w:r w:rsidRPr="0048598D">
        <w:rPr>
          <w:rFonts w:eastAsiaTheme="minorEastAsia"/>
          <w:b/>
          <w:lang w:val="en-GB"/>
        </w:rPr>
        <w:t>a</w:t>
      </w:r>
      <w:r w:rsidR="00DF7304">
        <w:rPr>
          <w:rFonts w:eastAsiaTheme="minorEastAsia"/>
          <w:b/>
          <w:lang w:val="en-GB"/>
        </w:rPr>
        <w:t>ve</w:t>
      </w:r>
      <w:r w:rsidRPr="0048598D">
        <w:rPr>
          <w:rFonts w:eastAsiaTheme="minorEastAsia"/>
          <w:b/>
          <w:lang w:val="en-GB"/>
        </w:rPr>
        <w:t xml:space="preserve"> no impact on the</w:t>
      </w:r>
      <w:r>
        <w:rPr>
          <w:rFonts w:eastAsiaTheme="minorEastAsia"/>
          <w:b/>
          <w:lang w:val="en-GB"/>
        </w:rPr>
        <w:t xml:space="preserve"> feasibility of the HARQ-NACK solution.</w:t>
      </w:r>
    </w:p>
    <w:p w:rsidR="00513E34" w:rsidRPr="0048598D" w:rsidRDefault="00513E34" w:rsidP="00D87564">
      <w:pPr>
        <w:jc w:val="both"/>
        <w:rPr>
          <w:lang w:val="en-GB"/>
        </w:rPr>
      </w:pPr>
    </w:p>
    <w:p w:rsidR="00513E34" w:rsidRDefault="00261488" w:rsidP="00513E34">
      <w:pPr>
        <w:jc w:val="center"/>
      </w:pPr>
      <w:r>
        <w:object w:dxaOrig="9842" w:dyaOrig="3802">
          <v:shape id="_x0000_i1027" type="#_x0000_t75" style="width:384.75pt;height:149.25pt" o:ole="">
            <v:imagedata r:id="rId13" o:title=""/>
          </v:shape>
          <o:OLEObject Type="Embed" ProgID="Visio.Drawing.11" ShapeID="_x0000_i1027" DrawAspect="Content" ObjectID="_1696320655" r:id="rId14"/>
        </w:object>
      </w:r>
    </w:p>
    <w:p w:rsidR="00513E34" w:rsidRDefault="00513E34" w:rsidP="00513E34">
      <w:pPr>
        <w:pStyle w:val="Caption"/>
        <w:spacing w:before="0"/>
        <w:jc w:val="center"/>
        <w:rPr>
          <w:lang w:eastAsia="zh-CN"/>
        </w:rPr>
      </w:pPr>
      <w:bookmarkStart w:id="8" w:name="_Ref83194354"/>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3</w:t>
      </w:r>
      <w:r w:rsidRPr="00D9488B">
        <w:rPr>
          <w:b/>
        </w:rPr>
        <w:fldChar w:fldCharType="end"/>
      </w:r>
      <w:bookmarkEnd w:id="8"/>
      <w:r w:rsidRPr="00EC268E">
        <w:rPr>
          <w:b/>
        </w:rPr>
        <w:t xml:space="preserve">: </w:t>
      </w:r>
      <w:r>
        <w:rPr>
          <w:b/>
        </w:rPr>
        <w:t xml:space="preserve">UE processing of most stringent URLLC traffic of </w:t>
      </w:r>
      <w:r w:rsidRPr="00513E34">
        <w:rPr>
          <w:b/>
        </w:rPr>
        <w:t>Table 5.1-1 of 38.104</w:t>
      </w:r>
    </w:p>
    <w:p w:rsidR="00DD257F" w:rsidRDefault="00DD257F" w:rsidP="00DD257F">
      <w:pPr>
        <w:pStyle w:val="Heading3"/>
        <w:spacing w:before="240"/>
        <w:ind w:left="0" w:firstLine="0"/>
        <w:jc w:val="both"/>
        <w:rPr>
          <w:rFonts w:eastAsiaTheme="minorEastAsia"/>
          <w:lang w:val="en-GB" w:eastAsia="zh-CN"/>
        </w:rPr>
      </w:pPr>
      <w:r w:rsidRPr="00E125B0">
        <w:rPr>
          <w:rFonts w:eastAsiaTheme="minorEastAsia"/>
          <w:lang w:val="en-GB" w:eastAsia="zh-CN"/>
        </w:rPr>
        <w:t>Testability</w:t>
      </w:r>
    </w:p>
    <w:p w:rsidR="00822038" w:rsidRDefault="00C369AE" w:rsidP="00AC04CA">
      <w:pPr>
        <w:pStyle w:val="BodyText"/>
        <w:spacing w:before="240"/>
        <w:rPr>
          <w:rFonts w:eastAsiaTheme="minorEastAsia"/>
          <w:lang w:val="en-GB" w:eastAsia="zh-CN"/>
        </w:rPr>
      </w:pPr>
      <w:r>
        <w:rPr>
          <w:rFonts w:eastAsiaTheme="minorEastAsia"/>
          <w:lang w:val="en-GB" w:eastAsia="zh-CN"/>
        </w:rPr>
        <w:t xml:space="preserve">It is argued that there are currently no </w:t>
      </w:r>
      <w:r w:rsidR="005619F0">
        <w:rPr>
          <w:rFonts w:eastAsiaTheme="minorEastAsia"/>
          <w:lang w:val="en-GB" w:eastAsia="zh-CN"/>
        </w:rPr>
        <w:t xml:space="preserve">processing </w:t>
      </w:r>
      <w:r>
        <w:t xml:space="preserve">delay requirements on PDCP meaning the "solution" will not be testable and might work only based on UE implementation. This argument would then also apply to the even more critical requirements of the e2e and </w:t>
      </w:r>
      <w:r>
        <w:rPr>
          <w:rFonts w:eastAsiaTheme="minorEastAsia"/>
          <w:lang w:val="en-GB" w:eastAsia="zh-CN"/>
        </w:rPr>
        <w:t>Communication Service Availability (CSA).</w:t>
      </w:r>
    </w:p>
    <w:p w:rsidR="00CB2859" w:rsidRPr="00C369AE" w:rsidRDefault="00CB2859" w:rsidP="00AC04CA">
      <w:pPr>
        <w:pStyle w:val="BodyText"/>
        <w:spacing w:before="240"/>
        <w:rPr>
          <w:rFonts w:eastAsiaTheme="minorEastAsia"/>
          <w:lang w:val="en-GB" w:eastAsia="zh-CN"/>
        </w:rPr>
      </w:pPr>
      <w:r w:rsidRPr="0065733D">
        <w:rPr>
          <w:rFonts w:eastAsiaTheme="minorEastAsia"/>
          <w:b/>
          <w:lang w:val="en-GB"/>
        </w:rPr>
        <w:t xml:space="preserve">Observation </w:t>
      </w:r>
      <w:r>
        <w:rPr>
          <w:rFonts w:eastAsiaTheme="minorEastAsia" w:hint="eastAsia"/>
          <w:b/>
          <w:lang w:val="en-GB" w:eastAsia="zh-CN"/>
        </w:rPr>
        <w:t>4</w:t>
      </w:r>
      <w:r w:rsidRPr="0065733D">
        <w:rPr>
          <w:rFonts w:eastAsiaTheme="minorEastAsia"/>
          <w:b/>
          <w:lang w:val="en-GB"/>
        </w:rPr>
        <w:t>:</w:t>
      </w:r>
      <w:r>
        <w:rPr>
          <w:rFonts w:eastAsiaTheme="minorEastAsia" w:hint="eastAsia"/>
          <w:b/>
          <w:lang w:val="en-GB" w:eastAsia="zh-CN"/>
        </w:rPr>
        <w:t xml:space="preserve"> </w:t>
      </w:r>
      <w:r w:rsidRPr="00657268">
        <w:rPr>
          <w:rFonts w:eastAsiaTheme="minorEastAsia"/>
          <w:b/>
          <w:lang w:val="en-GB" w:eastAsia="zh-CN"/>
        </w:rPr>
        <w:t xml:space="preserve">Testability </w:t>
      </w:r>
      <w:r w:rsidR="005534C6">
        <w:rPr>
          <w:rFonts w:eastAsiaTheme="minorEastAsia" w:hint="eastAsia"/>
          <w:b/>
          <w:lang w:val="en-GB" w:eastAsia="zh-CN"/>
        </w:rPr>
        <w:t xml:space="preserve">is a </w:t>
      </w:r>
      <w:r w:rsidR="00723A8E">
        <w:rPr>
          <w:rFonts w:eastAsiaTheme="minorEastAsia"/>
          <w:b/>
          <w:lang w:val="en-GB" w:eastAsia="zh-CN"/>
        </w:rPr>
        <w:t xml:space="preserve">general </w:t>
      </w:r>
      <w:r w:rsidR="005534C6">
        <w:rPr>
          <w:rFonts w:eastAsiaTheme="minorEastAsia" w:hint="eastAsia"/>
          <w:b/>
          <w:lang w:val="en-GB" w:eastAsia="zh-CN"/>
        </w:rPr>
        <w:t>challenge for</w:t>
      </w:r>
      <w:r w:rsidR="00723A8E">
        <w:rPr>
          <w:rFonts w:eastAsiaTheme="minorEastAsia"/>
          <w:b/>
          <w:lang w:val="en-GB" w:eastAsia="zh-CN"/>
        </w:rPr>
        <w:t xml:space="preserve"> the </w:t>
      </w:r>
      <w:r w:rsidR="00590F31">
        <w:rPr>
          <w:rFonts w:eastAsiaTheme="minorEastAsia"/>
          <w:b/>
          <w:lang w:val="en-GB" w:eastAsia="zh-CN"/>
        </w:rPr>
        <w:t>critical</w:t>
      </w:r>
      <w:r w:rsidR="005534C6">
        <w:rPr>
          <w:rFonts w:eastAsiaTheme="minorEastAsia" w:hint="eastAsia"/>
          <w:b/>
          <w:lang w:val="en-GB" w:eastAsia="zh-CN"/>
        </w:rPr>
        <w:t xml:space="preserve"> requirements of E2E and CSA, not for </w:t>
      </w:r>
      <w:r w:rsidR="0048383C">
        <w:rPr>
          <w:rFonts w:eastAsiaTheme="minorEastAsia" w:hint="eastAsia"/>
          <w:b/>
          <w:lang w:val="en-GB" w:eastAsia="zh-CN"/>
        </w:rPr>
        <w:t xml:space="preserve">the </w:t>
      </w:r>
      <w:r w:rsidR="00590F31">
        <w:rPr>
          <w:rFonts w:eastAsiaTheme="minorEastAsia"/>
          <w:b/>
          <w:lang w:val="en-GB" w:eastAsia="zh-CN"/>
        </w:rPr>
        <w:t xml:space="preserve">HARQ-NACK </w:t>
      </w:r>
      <w:r w:rsidR="0048383C">
        <w:rPr>
          <w:rFonts w:eastAsiaTheme="minorEastAsia" w:hint="eastAsia"/>
          <w:b/>
          <w:lang w:val="en-GB" w:eastAsia="zh-CN"/>
        </w:rPr>
        <w:t>soluti</w:t>
      </w:r>
      <w:r w:rsidR="00590F31">
        <w:rPr>
          <w:rFonts w:eastAsiaTheme="minorEastAsia"/>
          <w:b/>
          <w:lang w:val="en-GB" w:eastAsia="zh-CN"/>
        </w:rPr>
        <w:t>o</w:t>
      </w:r>
      <w:r w:rsidR="0048383C">
        <w:rPr>
          <w:rFonts w:eastAsiaTheme="minorEastAsia" w:hint="eastAsia"/>
          <w:b/>
          <w:lang w:val="en-GB" w:eastAsia="zh-CN"/>
        </w:rPr>
        <w:t xml:space="preserve">n </w:t>
      </w:r>
      <w:r w:rsidR="00BE2355">
        <w:rPr>
          <w:rFonts w:eastAsiaTheme="minorEastAsia"/>
          <w:b/>
          <w:lang w:val="en-GB" w:eastAsia="zh-CN"/>
        </w:rPr>
        <w:t>specifically</w:t>
      </w:r>
      <w:r w:rsidR="0048383C">
        <w:rPr>
          <w:rFonts w:eastAsiaTheme="minorEastAsia" w:hint="eastAsia"/>
          <w:b/>
          <w:lang w:val="en-GB" w:eastAsia="zh-CN"/>
        </w:rPr>
        <w:t>.</w:t>
      </w:r>
    </w:p>
    <w:p w:rsidR="00771A7D" w:rsidRDefault="00946133" w:rsidP="00AC04CA">
      <w:pPr>
        <w:pStyle w:val="Heading2"/>
        <w:tabs>
          <w:tab w:val="clear" w:pos="-806"/>
          <w:tab w:val="num" w:pos="0"/>
        </w:tabs>
        <w:ind w:left="0" w:firstLine="0"/>
        <w:jc w:val="both"/>
        <w:rPr>
          <w:rFonts w:eastAsiaTheme="minorEastAsia"/>
        </w:rPr>
      </w:pPr>
      <w:r>
        <w:rPr>
          <w:rFonts w:ascii="Times New Roman" w:hAnsi="Times New Roman" w:cs="Times New Roman"/>
          <w:lang w:val="en-GB"/>
        </w:rPr>
        <w:t xml:space="preserve">Details of </w:t>
      </w:r>
      <w:r w:rsidRPr="00CF1F2E">
        <w:rPr>
          <w:rFonts w:ascii="Times New Roman" w:hAnsi="Times New Roman" w:cs="Times New Roman"/>
          <w:lang w:val="en-GB"/>
        </w:rPr>
        <w:t>HARQ-NACK based duplication activation</w:t>
      </w:r>
    </w:p>
    <w:p w:rsidR="00E77264" w:rsidRPr="00F35F70" w:rsidRDefault="00F62DC8" w:rsidP="00AC04CA">
      <w:pPr>
        <w:pStyle w:val="BodyText"/>
        <w:spacing w:before="240"/>
        <w:rPr>
          <w:rFonts w:eastAsiaTheme="minorEastAsia"/>
          <w:lang w:val="en-GB" w:eastAsia="zh-CN"/>
        </w:rPr>
      </w:pPr>
      <w:r>
        <w:rPr>
          <w:rFonts w:eastAsiaTheme="minorEastAsia"/>
          <w:lang w:val="en-GB" w:eastAsia="zh-CN"/>
        </w:rPr>
        <w:t xml:space="preserve">We identify below </w:t>
      </w:r>
      <w:r w:rsidR="00974BC6">
        <w:rPr>
          <w:rFonts w:eastAsiaTheme="minorEastAsia"/>
          <w:lang w:val="en-GB" w:eastAsia="zh-CN"/>
        </w:rPr>
        <w:t>the leftover details to complete the HARQ-NACK solution design:</w:t>
      </w:r>
    </w:p>
    <w:p w:rsidR="00686A8E" w:rsidRPr="004B7A73" w:rsidRDefault="00686A8E" w:rsidP="00AC04CA">
      <w:pPr>
        <w:pStyle w:val="BodyText"/>
        <w:spacing w:before="240"/>
        <w:rPr>
          <w:rFonts w:eastAsiaTheme="minorEastAsia"/>
          <w:i/>
          <w:lang w:val="en-GB" w:eastAsia="zh-CN"/>
        </w:rPr>
      </w:pPr>
      <w:r w:rsidRPr="004B7A73">
        <w:rPr>
          <w:rFonts w:eastAsiaTheme="minorEastAsia"/>
          <w:i/>
          <w:lang w:val="en-GB" w:eastAsia="zh-CN"/>
        </w:rPr>
        <w:t xml:space="preserve">Issue #1: Who configures, </w:t>
      </w:r>
      <w:r w:rsidR="00975722">
        <w:rPr>
          <w:rFonts w:eastAsiaTheme="minorEastAsia"/>
          <w:i/>
          <w:lang w:val="en-GB" w:eastAsia="zh-CN"/>
        </w:rPr>
        <w:t>and how, Survival T</w:t>
      </w:r>
      <w:r w:rsidRPr="004B7A73">
        <w:rPr>
          <w:rFonts w:eastAsiaTheme="minorEastAsia"/>
          <w:i/>
          <w:lang w:val="en-GB" w:eastAsia="zh-CN"/>
        </w:rPr>
        <w:t>ime support?</w:t>
      </w:r>
    </w:p>
    <w:p w:rsidR="00686A8E" w:rsidRPr="004B7A73" w:rsidRDefault="00686A8E" w:rsidP="00AC04CA">
      <w:pPr>
        <w:pStyle w:val="BodyText"/>
        <w:spacing w:before="240"/>
        <w:rPr>
          <w:rFonts w:eastAsiaTheme="minorEastAsia"/>
          <w:i/>
          <w:lang w:val="en-GB" w:eastAsia="zh-CN"/>
        </w:rPr>
      </w:pPr>
      <w:r w:rsidRPr="004B7A73">
        <w:rPr>
          <w:rFonts w:eastAsiaTheme="minorEastAsia"/>
          <w:i/>
          <w:lang w:val="en-GB" w:eastAsia="zh-CN"/>
        </w:rPr>
        <w:t>Issue #2: How UE selects and acti</w:t>
      </w:r>
      <w:r w:rsidR="00975722">
        <w:rPr>
          <w:rFonts w:eastAsiaTheme="minorEastAsia"/>
          <w:i/>
          <w:lang w:val="en-GB" w:eastAsia="zh-CN"/>
        </w:rPr>
        <w:t>vates the secondary RLC(s) for Survival T</w:t>
      </w:r>
      <w:r w:rsidRPr="004B7A73">
        <w:rPr>
          <w:rFonts w:eastAsiaTheme="minorEastAsia"/>
          <w:i/>
          <w:lang w:val="en-GB" w:eastAsia="zh-CN"/>
        </w:rPr>
        <w:t>ime?</w:t>
      </w:r>
    </w:p>
    <w:p w:rsidR="00012638" w:rsidRPr="004B7A73" w:rsidRDefault="00012638" w:rsidP="00AC04CA">
      <w:pPr>
        <w:pStyle w:val="BodyText"/>
        <w:spacing w:before="240"/>
        <w:rPr>
          <w:rFonts w:eastAsiaTheme="minorEastAsia"/>
          <w:i/>
          <w:lang w:val="en-GB" w:eastAsia="zh-CN"/>
        </w:rPr>
      </w:pPr>
      <w:r w:rsidRPr="004B7A73">
        <w:rPr>
          <w:rFonts w:eastAsiaTheme="minorEastAsia"/>
          <w:i/>
          <w:lang w:val="en-GB" w:eastAsia="zh-CN"/>
        </w:rPr>
        <w:t xml:space="preserve">Issue #3: </w:t>
      </w:r>
      <w:r w:rsidR="00B801B6">
        <w:rPr>
          <w:rFonts w:eastAsiaTheme="minorEastAsia"/>
          <w:i/>
          <w:lang w:val="en-GB" w:eastAsia="zh-CN"/>
        </w:rPr>
        <w:t>R</w:t>
      </w:r>
      <w:r w:rsidRPr="004B7A73">
        <w:rPr>
          <w:rFonts w:eastAsiaTheme="minorEastAsia"/>
          <w:i/>
          <w:lang w:val="en-GB" w:eastAsia="zh-CN"/>
        </w:rPr>
        <w:t>esource</w:t>
      </w:r>
      <w:r w:rsidR="00B801B6">
        <w:rPr>
          <w:rFonts w:eastAsiaTheme="minorEastAsia"/>
          <w:i/>
          <w:lang w:val="en-GB" w:eastAsia="zh-CN"/>
        </w:rPr>
        <w:t>s</w:t>
      </w:r>
      <w:r w:rsidRPr="004B7A73">
        <w:rPr>
          <w:rFonts w:eastAsiaTheme="minorEastAsia"/>
          <w:i/>
          <w:lang w:val="en-GB" w:eastAsia="zh-CN"/>
        </w:rPr>
        <w:t xml:space="preserve"> for autonomous duplication</w:t>
      </w:r>
    </w:p>
    <w:p w:rsidR="00686A8E" w:rsidRPr="004B7A73" w:rsidRDefault="004D47DD" w:rsidP="00AC04CA">
      <w:pPr>
        <w:pStyle w:val="BodyText"/>
        <w:spacing w:before="240"/>
        <w:rPr>
          <w:rFonts w:eastAsiaTheme="minorEastAsia"/>
          <w:i/>
          <w:lang w:val="en-GB" w:eastAsia="zh-CN"/>
        </w:rPr>
      </w:pPr>
      <w:r w:rsidRPr="004B7A73">
        <w:rPr>
          <w:rFonts w:eastAsiaTheme="minorEastAsia"/>
          <w:i/>
          <w:lang w:val="en-GB" w:eastAsia="zh-CN"/>
        </w:rPr>
        <w:t>Issue #</w:t>
      </w:r>
      <w:r w:rsidR="00E95F8B" w:rsidRPr="004B7A73">
        <w:rPr>
          <w:rFonts w:eastAsiaTheme="minorEastAsia"/>
          <w:i/>
          <w:lang w:val="en-GB" w:eastAsia="zh-CN"/>
        </w:rPr>
        <w:t>4</w:t>
      </w:r>
      <w:r w:rsidRPr="004B7A73">
        <w:rPr>
          <w:rFonts w:eastAsiaTheme="minorEastAsia"/>
          <w:i/>
          <w:lang w:val="en-GB" w:eastAsia="zh-CN"/>
        </w:rPr>
        <w:t xml:space="preserve">: </w:t>
      </w:r>
      <w:r w:rsidR="00F527E7">
        <w:rPr>
          <w:rFonts w:eastAsiaTheme="minorEastAsia"/>
          <w:i/>
          <w:lang w:val="en-GB" w:eastAsia="zh-CN"/>
        </w:rPr>
        <w:t>T</w:t>
      </w:r>
      <w:r w:rsidR="00975722">
        <w:rPr>
          <w:rFonts w:eastAsiaTheme="minorEastAsia"/>
          <w:i/>
          <w:lang w:val="en-GB" w:eastAsia="zh-CN"/>
        </w:rPr>
        <w:t>rigger of Survival T</w:t>
      </w:r>
      <w:r w:rsidRPr="004B7A73">
        <w:rPr>
          <w:rFonts w:eastAsiaTheme="minorEastAsia"/>
          <w:i/>
          <w:lang w:val="en-GB" w:eastAsia="zh-CN"/>
        </w:rPr>
        <w:t>ime operation</w:t>
      </w:r>
    </w:p>
    <w:p w:rsidR="00E95F8B" w:rsidRPr="004B7A73" w:rsidRDefault="00E95F8B" w:rsidP="00AC04CA">
      <w:pPr>
        <w:pStyle w:val="BodyText"/>
        <w:spacing w:before="240"/>
        <w:rPr>
          <w:rFonts w:eastAsiaTheme="minorEastAsia"/>
          <w:i/>
          <w:lang w:val="en-GB" w:eastAsia="zh-CN"/>
        </w:rPr>
      </w:pPr>
      <w:r w:rsidRPr="004B7A73">
        <w:rPr>
          <w:rFonts w:eastAsiaTheme="minorEastAsia"/>
          <w:i/>
          <w:lang w:val="en-GB" w:eastAsia="zh-CN"/>
        </w:rPr>
        <w:t xml:space="preserve">Issue </w:t>
      </w:r>
      <w:r w:rsidR="004B7A73">
        <w:rPr>
          <w:rFonts w:eastAsiaTheme="minorEastAsia"/>
          <w:i/>
          <w:lang w:val="en-GB" w:eastAsia="zh-CN"/>
        </w:rPr>
        <w:t>#</w:t>
      </w:r>
      <w:r w:rsidRPr="004B7A73">
        <w:rPr>
          <w:rFonts w:eastAsiaTheme="minorEastAsia"/>
          <w:i/>
          <w:lang w:val="en-GB" w:eastAsia="zh-CN"/>
        </w:rPr>
        <w:t xml:space="preserve">5: </w:t>
      </w:r>
      <w:r w:rsidR="00F527E7">
        <w:rPr>
          <w:rFonts w:eastAsiaTheme="minorEastAsia"/>
          <w:i/>
          <w:lang w:val="en-GB" w:eastAsia="zh-CN"/>
        </w:rPr>
        <w:t>C</w:t>
      </w:r>
      <w:r w:rsidR="00975722">
        <w:rPr>
          <w:rFonts w:eastAsiaTheme="minorEastAsia"/>
          <w:i/>
          <w:lang w:val="en-GB" w:eastAsia="zh-CN"/>
        </w:rPr>
        <w:t>ancel Survival T</w:t>
      </w:r>
      <w:r w:rsidRPr="004B7A73">
        <w:rPr>
          <w:rFonts w:eastAsiaTheme="minorEastAsia"/>
          <w:i/>
          <w:lang w:val="en-GB" w:eastAsia="zh-CN"/>
        </w:rPr>
        <w:t>ime operation</w:t>
      </w:r>
    </w:p>
    <w:p w:rsidR="00A92741" w:rsidRDefault="00A92741" w:rsidP="00827E90">
      <w:pPr>
        <w:pStyle w:val="Heading3"/>
        <w:spacing w:before="240"/>
        <w:ind w:left="0" w:firstLine="0"/>
        <w:jc w:val="both"/>
        <w:rPr>
          <w:rFonts w:eastAsiaTheme="minorEastAsia"/>
          <w:lang w:val="en-GB" w:eastAsia="zh-CN"/>
        </w:rPr>
      </w:pPr>
      <w:bookmarkStart w:id="9" w:name="OLE_LINK3"/>
      <w:r w:rsidRPr="004A3A1E">
        <w:rPr>
          <w:lang w:val="en-GB"/>
        </w:rPr>
        <w:t>Issue #1: Wh</w:t>
      </w:r>
      <w:r w:rsidR="00975722">
        <w:rPr>
          <w:lang w:val="en-GB"/>
        </w:rPr>
        <w:t>o configures, and how, Survival T</w:t>
      </w:r>
      <w:r w:rsidRPr="004A3A1E">
        <w:rPr>
          <w:lang w:val="en-GB"/>
        </w:rPr>
        <w:t>ime support?</w:t>
      </w:r>
    </w:p>
    <w:p w:rsidR="009A31B6" w:rsidRPr="00E87AC2" w:rsidRDefault="009A31B6" w:rsidP="00AC04CA">
      <w:pPr>
        <w:pStyle w:val="BodyText"/>
        <w:spacing w:before="240"/>
        <w:rPr>
          <w:rFonts w:eastAsiaTheme="minorEastAsia"/>
          <w:lang w:val="en-GB" w:eastAsia="zh-CN"/>
        </w:rPr>
      </w:pPr>
      <w:r w:rsidRPr="00E87AC2">
        <w:rPr>
          <w:rFonts w:eastAsiaTheme="minorEastAsia"/>
          <w:lang w:val="en-GB" w:eastAsia="zh-CN"/>
        </w:rPr>
        <w:t xml:space="preserve">Some companies </w:t>
      </w:r>
      <w:r w:rsidR="007C2271" w:rsidRPr="00E87AC2">
        <w:rPr>
          <w:rFonts w:eastAsiaTheme="minorEastAsia"/>
          <w:lang w:val="en-GB" w:eastAsia="zh-CN"/>
        </w:rPr>
        <w:fldChar w:fldCharType="begin"/>
      </w:r>
      <w:r w:rsidR="007C2271" w:rsidRPr="00E87AC2">
        <w:rPr>
          <w:rFonts w:eastAsiaTheme="minorEastAsia"/>
          <w:lang w:val="en-GB" w:eastAsia="zh-CN"/>
        </w:rPr>
        <w:instrText xml:space="preserve"> REF _Ref78564315 \n \h </w:instrText>
      </w:r>
      <w:r w:rsidR="00E87AC2">
        <w:rPr>
          <w:rFonts w:eastAsiaTheme="minorEastAsia"/>
          <w:lang w:val="en-GB" w:eastAsia="zh-CN"/>
        </w:rPr>
        <w:instrText xml:space="preserve"> \* MERGEFORMAT </w:instrText>
      </w:r>
      <w:r w:rsidR="007C2271" w:rsidRPr="00E87AC2">
        <w:rPr>
          <w:rFonts w:eastAsiaTheme="minorEastAsia"/>
          <w:lang w:val="en-GB" w:eastAsia="zh-CN"/>
        </w:rPr>
      </w:r>
      <w:r w:rsidR="007C2271" w:rsidRPr="00E87AC2">
        <w:rPr>
          <w:rFonts w:eastAsiaTheme="minorEastAsia"/>
          <w:lang w:val="en-GB" w:eastAsia="zh-CN"/>
        </w:rPr>
        <w:fldChar w:fldCharType="separate"/>
      </w:r>
      <w:r w:rsidR="00D45246">
        <w:rPr>
          <w:rFonts w:eastAsiaTheme="minorEastAsia"/>
          <w:lang w:val="en-GB" w:eastAsia="zh-CN"/>
        </w:rPr>
        <w:t>[6</w:t>
      </w:r>
      <w:proofErr w:type="gramStart"/>
      <w:r w:rsidR="00D45246">
        <w:rPr>
          <w:rFonts w:eastAsiaTheme="minorEastAsia"/>
          <w:lang w:val="en-GB" w:eastAsia="zh-CN"/>
        </w:rPr>
        <w:t>]</w:t>
      </w:r>
      <w:proofErr w:type="gramEnd"/>
      <w:r w:rsidR="007C2271" w:rsidRPr="00E87AC2">
        <w:rPr>
          <w:rFonts w:eastAsiaTheme="minorEastAsia"/>
          <w:lang w:val="en-GB" w:eastAsia="zh-CN"/>
        </w:rPr>
        <w:fldChar w:fldCharType="end"/>
      </w:r>
      <w:r w:rsidR="007C2271" w:rsidRPr="00E87AC2">
        <w:rPr>
          <w:rFonts w:eastAsiaTheme="minorEastAsia"/>
          <w:lang w:val="en-GB" w:eastAsia="zh-CN"/>
        </w:rPr>
        <w:fldChar w:fldCharType="begin"/>
      </w:r>
      <w:r w:rsidR="007C2271" w:rsidRPr="00E87AC2">
        <w:rPr>
          <w:rFonts w:eastAsiaTheme="minorEastAsia"/>
          <w:lang w:val="en-GB" w:eastAsia="zh-CN"/>
        </w:rPr>
        <w:instrText xml:space="preserve"> REF _Ref78564316 \n \h </w:instrText>
      </w:r>
      <w:r w:rsidR="00E87AC2">
        <w:rPr>
          <w:rFonts w:eastAsiaTheme="minorEastAsia"/>
          <w:lang w:val="en-GB" w:eastAsia="zh-CN"/>
        </w:rPr>
        <w:instrText xml:space="preserve"> \* MERGEFORMAT </w:instrText>
      </w:r>
      <w:r w:rsidR="007C2271" w:rsidRPr="00E87AC2">
        <w:rPr>
          <w:rFonts w:eastAsiaTheme="minorEastAsia"/>
          <w:lang w:val="en-GB" w:eastAsia="zh-CN"/>
        </w:rPr>
      </w:r>
      <w:r w:rsidR="007C2271" w:rsidRPr="00E87AC2">
        <w:rPr>
          <w:rFonts w:eastAsiaTheme="minorEastAsia"/>
          <w:lang w:val="en-GB" w:eastAsia="zh-CN"/>
        </w:rPr>
        <w:fldChar w:fldCharType="separate"/>
      </w:r>
      <w:r w:rsidR="00D45246">
        <w:rPr>
          <w:rFonts w:eastAsiaTheme="minorEastAsia"/>
          <w:lang w:val="en-GB" w:eastAsia="zh-CN"/>
        </w:rPr>
        <w:t>[7]</w:t>
      </w:r>
      <w:r w:rsidR="007C2271" w:rsidRPr="00E87AC2">
        <w:rPr>
          <w:rFonts w:eastAsiaTheme="minorEastAsia"/>
          <w:lang w:val="en-GB" w:eastAsia="zh-CN"/>
        </w:rPr>
        <w:fldChar w:fldCharType="end"/>
      </w:r>
      <w:r w:rsidRPr="00E87AC2">
        <w:rPr>
          <w:rFonts w:eastAsiaTheme="minorEastAsia"/>
          <w:lang w:val="en-GB" w:eastAsia="zh-CN"/>
        </w:rPr>
        <w:t xml:space="preserve"> </w:t>
      </w:r>
      <w:r w:rsidR="00E87AC2" w:rsidRPr="00E87AC2">
        <w:rPr>
          <w:rFonts w:eastAsiaTheme="minorEastAsia" w:hint="eastAsia"/>
          <w:lang w:val="en-GB" w:eastAsia="zh-CN"/>
        </w:rPr>
        <w:t>mentioned</w:t>
      </w:r>
      <w:r w:rsidRPr="00E87AC2">
        <w:rPr>
          <w:rFonts w:eastAsiaTheme="minorEastAsia"/>
          <w:lang w:val="en-GB" w:eastAsia="zh-CN"/>
        </w:rPr>
        <w:t xml:space="preserve"> that Survival Time information is provided to UE via NAS signalling</w:t>
      </w:r>
      <w:r w:rsidR="00F80887">
        <w:rPr>
          <w:rFonts w:eastAsiaTheme="minorEastAsia"/>
          <w:lang w:val="en-GB" w:eastAsia="zh-CN"/>
        </w:rPr>
        <w:t>.</w:t>
      </w:r>
      <w:r w:rsidRPr="00E87AC2">
        <w:rPr>
          <w:rFonts w:eastAsiaTheme="minorEastAsia"/>
          <w:lang w:val="en-GB" w:eastAsia="zh-CN"/>
        </w:rPr>
        <w:t xml:space="preserve"> </w:t>
      </w:r>
      <w:r w:rsidR="00F80887">
        <w:rPr>
          <w:rFonts w:eastAsiaTheme="minorEastAsia"/>
          <w:lang w:val="en-GB" w:eastAsia="zh-CN"/>
        </w:rPr>
        <w:t>B</w:t>
      </w:r>
      <w:r w:rsidRPr="00E87AC2">
        <w:rPr>
          <w:rFonts w:eastAsiaTheme="minorEastAsia"/>
          <w:lang w:val="en-GB" w:eastAsia="zh-CN"/>
        </w:rPr>
        <w:t xml:space="preserve">ut given gNB must be aware of it anyways, the simplest approach is that gNB configures </w:t>
      </w:r>
      <w:r w:rsidR="00375EA9">
        <w:rPr>
          <w:rFonts w:eastAsiaTheme="minorEastAsia"/>
          <w:lang w:val="en-GB" w:eastAsia="zh-CN"/>
        </w:rPr>
        <w:t>Survival Time operation by RRC.</w:t>
      </w:r>
    </w:p>
    <w:p w:rsidR="009A31B6" w:rsidRPr="00D1601A" w:rsidRDefault="00225238" w:rsidP="00AC04CA">
      <w:pPr>
        <w:pStyle w:val="Caption"/>
        <w:jc w:val="both"/>
        <w:rPr>
          <w:rFonts w:eastAsiaTheme="minorEastAsia"/>
          <w:b/>
          <w:lang w:eastAsia="zh-CN"/>
        </w:rPr>
      </w:pPr>
      <w:bookmarkStart w:id="10" w:name="_Ref78635881"/>
      <w:bookmarkStart w:id="11" w:name="_Ref78635936"/>
      <w:r>
        <w:rPr>
          <w:rFonts w:hint="eastAsia"/>
          <w:b/>
          <w:lang w:eastAsia="zh-CN"/>
        </w:rPr>
        <w:t>Proposal 2</w:t>
      </w:r>
      <w:r w:rsidR="009A31B6" w:rsidRPr="00D1601A">
        <w:rPr>
          <w:rFonts w:eastAsiaTheme="minorEastAsia"/>
          <w:b/>
          <w:lang w:eastAsia="zh-CN"/>
        </w:rPr>
        <w:t>: Survival Time operation is RRC-configured</w:t>
      </w:r>
      <w:bookmarkEnd w:id="10"/>
      <w:r w:rsidR="00794FC5">
        <w:rPr>
          <w:rFonts w:eastAsiaTheme="minorEastAsia"/>
          <w:b/>
          <w:lang w:eastAsia="zh-CN"/>
        </w:rPr>
        <w:t>.</w:t>
      </w:r>
      <w:bookmarkEnd w:id="11"/>
    </w:p>
    <w:p w:rsidR="00CE5B2B" w:rsidRPr="00E87AC2" w:rsidRDefault="00975722" w:rsidP="00AC04CA">
      <w:pPr>
        <w:pStyle w:val="BodyText"/>
        <w:spacing w:before="240"/>
        <w:rPr>
          <w:rFonts w:eastAsiaTheme="minorEastAsia"/>
          <w:lang w:val="en-GB" w:eastAsia="zh-CN"/>
        </w:rPr>
      </w:pPr>
      <w:r>
        <w:rPr>
          <w:rFonts w:eastAsiaTheme="minorEastAsia"/>
          <w:lang w:val="en-GB" w:eastAsia="zh-CN"/>
        </w:rPr>
        <w:t>Upon entering Survival T</w:t>
      </w:r>
      <w:r w:rsidR="009A31B6" w:rsidRPr="00E87AC2">
        <w:rPr>
          <w:rFonts w:eastAsiaTheme="minorEastAsia"/>
          <w:lang w:val="en-GB" w:eastAsia="zh-CN"/>
        </w:rPr>
        <w:t>ime, UE triggers duplication. Since duplication is at DRB l</w:t>
      </w:r>
      <w:r>
        <w:rPr>
          <w:rFonts w:eastAsiaTheme="minorEastAsia"/>
          <w:lang w:val="en-GB" w:eastAsia="zh-CN"/>
        </w:rPr>
        <w:t>evel, it then makes sense that Survival T</w:t>
      </w:r>
      <w:r w:rsidR="009A31B6" w:rsidRPr="00E87AC2">
        <w:rPr>
          <w:rFonts w:eastAsiaTheme="minorEastAsia"/>
          <w:lang w:val="en-GB" w:eastAsia="zh-CN"/>
        </w:rPr>
        <w:t xml:space="preserve">ime is configured at DRB level (in </w:t>
      </w:r>
      <w:r w:rsidR="009A31B6" w:rsidRPr="0041750B">
        <w:rPr>
          <w:rFonts w:eastAsiaTheme="minorEastAsia"/>
          <w:i/>
          <w:lang w:val="en-GB" w:eastAsia="zh-CN"/>
        </w:rPr>
        <w:t>PDCP</w:t>
      </w:r>
      <w:r w:rsidR="0041750B" w:rsidRPr="0041750B">
        <w:rPr>
          <w:rFonts w:eastAsiaTheme="minorEastAsia"/>
          <w:i/>
          <w:lang w:val="en-GB" w:eastAsia="zh-CN"/>
        </w:rPr>
        <w:t>-</w:t>
      </w:r>
      <w:r w:rsidR="009A31B6" w:rsidRPr="0041750B">
        <w:rPr>
          <w:rFonts w:eastAsiaTheme="minorEastAsia"/>
          <w:i/>
          <w:lang w:val="en-GB" w:eastAsia="zh-CN"/>
        </w:rPr>
        <w:t>Config</w:t>
      </w:r>
      <w:r w:rsidR="009A31B6" w:rsidRPr="00E87AC2">
        <w:rPr>
          <w:rFonts w:eastAsiaTheme="minorEastAsia"/>
          <w:lang w:val="en-GB" w:eastAsia="zh-CN"/>
        </w:rPr>
        <w:t>).</w:t>
      </w:r>
      <w:r w:rsidR="0041750B">
        <w:rPr>
          <w:rFonts w:eastAsiaTheme="minorEastAsia"/>
          <w:lang w:val="en-GB" w:eastAsia="zh-CN"/>
        </w:rPr>
        <w:t xml:space="preserve"> A new parameter </w:t>
      </w:r>
      <w:r w:rsidR="0041750B" w:rsidRPr="0041750B">
        <w:rPr>
          <w:rFonts w:eastAsiaTheme="minorEastAsia"/>
          <w:i/>
          <w:lang w:val="en-GB" w:eastAsia="zh-CN"/>
        </w:rPr>
        <w:t>survivalTimeSupport</w:t>
      </w:r>
      <w:r w:rsidR="0041750B">
        <w:rPr>
          <w:rFonts w:eastAsiaTheme="minorEastAsia"/>
          <w:lang w:val="en-GB" w:eastAsia="zh-CN"/>
        </w:rPr>
        <w:t xml:space="preserve"> can be added in </w:t>
      </w:r>
      <w:r w:rsidR="0041750B" w:rsidRPr="0041750B">
        <w:rPr>
          <w:rFonts w:eastAsiaTheme="minorEastAsia"/>
          <w:i/>
          <w:lang w:val="en-GB" w:eastAsia="zh-CN"/>
        </w:rPr>
        <w:t>PDCP-Config</w:t>
      </w:r>
      <w:r w:rsidR="0041750B">
        <w:rPr>
          <w:rFonts w:eastAsiaTheme="minorEastAsia"/>
          <w:lang w:val="en-GB" w:eastAsia="zh-CN"/>
        </w:rPr>
        <w:t xml:space="preserve"> </w:t>
      </w:r>
      <w:r>
        <w:rPr>
          <w:rFonts w:eastAsiaTheme="minorEastAsia"/>
          <w:lang w:val="en-GB" w:eastAsia="zh-CN"/>
        </w:rPr>
        <w:t>to indicate whether to support Survival T</w:t>
      </w:r>
      <w:r w:rsidR="0041750B">
        <w:rPr>
          <w:rFonts w:eastAsiaTheme="minorEastAsia"/>
          <w:lang w:val="en-GB" w:eastAsia="zh-CN"/>
        </w:rPr>
        <w:t>ime and related operations.</w:t>
      </w:r>
      <w:r w:rsidR="005C77FE">
        <w:rPr>
          <w:rFonts w:eastAsiaTheme="minorEastAsia"/>
          <w:lang w:val="en-GB" w:eastAsia="zh-CN"/>
        </w:rPr>
        <w:t xml:space="preserve"> Meanwhile, </w:t>
      </w:r>
      <w:r w:rsidR="00CE5B2B">
        <w:rPr>
          <w:rFonts w:eastAsiaTheme="minorEastAsia"/>
          <w:lang w:val="en-GB" w:eastAsia="zh-CN"/>
        </w:rPr>
        <w:t>to perform</w:t>
      </w:r>
      <w:r w:rsidR="00CE5B2B" w:rsidRPr="00CE5B2B">
        <w:rPr>
          <w:lang w:val="en-GB"/>
        </w:rPr>
        <w:t xml:space="preserve"> </w:t>
      </w:r>
      <w:r w:rsidR="00CE5B2B" w:rsidRPr="00CF1F2E">
        <w:rPr>
          <w:lang w:val="en-GB"/>
        </w:rPr>
        <w:t>HARQ-NACK based implicit duplication activation</w:t>
      </w:r>
      <w:r w:rsidR="00CE5B2B">
        <w:rPr>
          <w:lang w:val="en-GB"/>
        </w:rPr>
        <w:t>, a</w:t>
      </w:r>
      <w:r w:rsidR="00CE5B2B" w:rsidRPr="00E87AC2">
        <w:rPr>
          <w:rFonts w:eastAsiaTheme="minorEastAsia"/>
          <w:lang w:val="en-GB" w:eastAsia="zh-CN"/>
        </w:rPr>
        <w:t xml:space="preserve"> DRB configured with </w:t>
      </w:r>
      <w:r w:rsidR="00CE5B2B" w:rsidRPr="00CE5B2B">
        <w:rPr>
          <w:rFonts w:eastAsiaTheme="minorEastAsia"/>
          <w:i/>
          <w:lang w:val="en-GB" w:eastAsia="zh-CN"/>
        </w:rPr>
        <w:t>survivalTimeSupport</w:t>
      </w:r>
      <w:r w:rsidR="00CE5B2B" w:rsidRPr="00E87AC2">
        <w:rPr>
          <w:rFonts w:eastAsiaTheme="minorEastAsia"/>
          <w:lang w:val="en-GB" w:eastAsia="zh-CN"/>
        </w:rPr>
        <w:t xml:space="preserve"> must also be configured with PDCP duplication via either </w:t>
      </w:r>
      <w:r w:rsidR="00CE5B2B" w:rsidRPr="00282D0D">
        <w:rPr>
          <w:rFonts w:eastAsiaTheme="minorEastAsia"/>
          <w:i/>
          <w:lang w:val="en-GB" w:eastAsia="zh-CN"/>
        </w:rPr>
        <w:t>moreThanOneRLC</w:t>
      </w:r>
      <w:r w:rsidR="00CE5B2B" w:rsidRPr="00E87AC2">
        <w:rPr>
          <w:rFonts w:eastAsiaTheme="minorEastAsia"/>
          <w:lang w:val="en-GB" w:eastAsia="zh-CN"/>
        </w:rPr>
        <w:t xml:space="preserve"> or </w:t>
      </w:r>
      <w:r w:rsidR="00CE5B2B" w:rsidRPr="00282D0D">
        <w:rPr>
          <w:rFonts w:eastAsiaTheme="minorEastAsia"/>
          <w:i/>
          <w:lang w:val="en-GB" w:eastAsia="zh-CN"/>
        </w:rPr>
        <w:t>moreThanTwoRLC</w:t>
      </w:r>
      <w:r w:rsidR="00CE5B2B" w:rsidRPr="002700BC">
        <w:rPr>
          <w:rFonts w:eastAsiaTheme="minorEastAsia"/>
          <w:i/>
          <w:lang w:val="en-GB" w:eastAsia="zh-CN"/>
        </w:rPr>
        <w:t>-DRB</w:t>
      </w:r>
      <w:r w:rsidR="00CE5B2B" w:rsidRPr="00E87AC2">
        <w:rPr>
          <w:rFonts w:eastAsiaTheme="minorEastAsia"/>
          <w:lang w:val="en-GB" w:eastAsia="zh-CN"/>
        </w:rPr>
        <w:t>, and the associated RLC entities.</w:t>
      </w:r>
    </w:p>
    <w:p w:rsidR="009A31B6" w:rsidRDefault="00844E1F" w:rsidP="00AC04CA">
      <w:pPr>
        <w:pStyle w:val="Caption"/>
        <w:jc w:val="both"/>
        <w:rPr>
          <w:rFonts w:eastAsiaTheme="minorEastAsia"/>
          <w:b/>
          <w:lang w:eastAsia="zh-CN"/>
        </w:rPr>
      </w:pPr>
      <w:bookmarkStart w:id="12" w:name="_Ref78635941"/>
      <w:r w:rsidRPr="00844E1F">
        <w:rPr>
          <w:b/>
        </w:rPr>
        <w:t xml:space="preserve">Proposal </w:t>
      </w:r>
      <w:r w:rsidR="00E80C35">
        <w:rPr>
          <w:b/>
        </w:rPr>
        <w:t>3</w:t>
      </w:r>
      <w:r w:rsidR="009A31B6" w:rsidRPr="0041750B">
        <w:rPr>
          <w:rFonts w:eastAsiaTheme="minorEastAsia"/>
          <w:b/>
          <w:lang w:eastAsia="zh-CN"/>
        </w:rPr>
        <w:t xml:space="preserve">: Survival Time support is configured at DRB level, </w:t>
      </w:r>
      <w:r w:rsidR="0041750B" w:rsidRPr="0041750B">
        <w:rPr>
          <w:rFonts w:eastAsiaTheme="minorEastAsia"/>
          <w:b/>
          <w:lang w:eastAsia="zh-CN"/>
        </w:rPr>
        <w:t xml:space="preserve">and a new parameter </w:t>
      </w:r>
      <w:r w:rsidR="0041750B" w:rsidRPr="0041750B">
        <w:rPr>
          <w:rFonts w:eastAsiaTheme="minorEastAsia"/>
          <w:b/>
          <w:i/>
          <w:lang w:eastAsia="zh-CN"/>
        </w:rPr>
        <w:t>survivalTimeSupport</w:t>
      </w:r>
      <w:r w:rsidR="0041750B" w:rsidRPr="0041750B">
        <w:rPr>
          <w:rFonts w:eastAsiaTheme="minorEastAsia"/>
          <w:b/>
          <w:lang w:eastAsia="zh-CN"/>
        </w:rPr>
        <w:t xml:space="preserve"> can be added </w:t>
      </w:r>
      <w:r w:rsidR="0041750B" w:rsidRPr="00AC5A14">
        <w:rPr>
          <w:rFonts w:eastAsiaTheme="minorEastAsia"/>
          <w:b/>
          <w:lang w:eastAsia="zh-CN"/>
        </w:rPr>
        <w:t xml:space="preserve">in </w:t>
      </w:r>
      <w:r w:rsidR="009A31B6" w:rsidRPr="00AC5A14">
        <w:rPr>
          <w:rFonts w:eastAsiaTheme="minorEastAsia"/>
          <w:b/>
          <w:i/>
          <w:lang w:eastAsia="zh-CN"/>
        </w:rPr>
        <w:t>PDCP</w:t>
      </w:r>
      <w:r w:rsidR="0041750B" w:rsidRPr="00AC5A14">
        <w:rPr>
          <w:rFonts w:eastAsiaTheme="minorEastAsia"/>
          <w:b/>
          <w:i/>
          <w:lang w:eastAsia="zh-CN"/>
        </w:rPr>
        <w:t>-</w:t>
      </w:r>
      <w:r w:rsidR="009A31B6" w:rsidRPr="00AC5A14">
        <w:rPr>
          <w:rFonts w:eastAsiaTheme="minorEastAsia"/>
          <w:b/>
          <w:i/>
          <w:lang w:eastAsia="zh-CN"/>
        </w:rPr>
        <w:t>Config</w:t>
      </w:r>
      <w:r w:rsidR="00AC5A14">
        <w:rPr>
          <w:rFonts w:eastAsiaTheme="minorEastAsia"/>
          <w:b/>
          <w:i/>
          <w:lang w:eastAsia="zh-CN"/>
        </w:rPr>
        <w:t xml:space="preserve"> </w:t>
      </w:r>
      <w:r w:rsidR="00AC5A14">
        <w:rPr>
          <w:rFonts w:eastAsiaTheme="minorEastAsia"/>
          <w:b/>
          <w:lang w:eastAsia="zh-CN"/>
        </w:rPr>
        <w:t>along with PD</w:t>
      </w:r>
      <w:r w:rsidR="00522690">
        <w:rPr>
          <w:rFonts w:eastAsiaTheme="minorEastAsia" w:hint="eastAsia"/>
          <w:b/>
          <w:lang w:eastAsia="zh-CN"/>
        </w:rPr>
        <w:t>CP</w:t>
      </w:r>
      <w:r w:rsidR="00AC5A14">
        <w:rPr>
          <w:rFonts w:eastAsiaTheme="minorEastAsia"/>
          <w:b/>
          <w:lang w:eastAsia="zh-CN"/>
        </w:rPr>
        <w:t xml:space="preserve"> duplication configuration</w:t>
      </w:r>
      <w:r w:rsidR="009A31B6" w:rsidRPr="0041750B">
        <w:rPr>
          <w:rFonts w:eastAsiaTheme="minorEastAsia"/>
          <w:b/>
          <w:lang w:eastAsia="zh-CN"/>
        </w:rPr>
        <w:t>.</w:t>
      </w:r>
      <w:bookmarkEnd w:id="12"/>
    </w:p>
    <w:bookmarkEnd w:id="9"/>
    <w:p w:rsidR="009A31B6" w:rsidRDefault="009A31B6" w:rsidP="00AC04CA">
      <w:pPr>
        <w:pStyle w:val="Heading3"/>
        <w:ind w:left="0" w:firstLine="0"/>
        <w:jc w:val="both"/>
        <w:rPr>
          <w:lang w:val="en-GB"/>
        </w:rPr>
      </w:pPr>
      <w:r w:rsidRPr="009A31B6">
        <w:rPr>
          <w:lang w:val="en-GB"/>
        </w:rPr>
        <w:t>Issue #2: How UE selects and acti</w:t>
      </w:r>
      <w:r w:rsidR="00975722">
        <w:rPr>
          <w:lang w:val="en-GB"/>
        </w:rPr>
        <w:t>vates the secondary RLC(s) for Survival T</w:t>
      </w:r>
      <w:r w:rsidRPr="009A31B6">
        <w:rPr>
          <w:lang w:val="en-GB"/>
        </w:rPr>
        <w:t>ime?</w:t>
      </w:r>
    </w:p>
    <w:p w:rsidR="005730EC" w:rsidRPr="005730EC" w:rsidRDefault="00766D3E" w:rsidP="00AC04CA">
      <w:pPr>
        <w:pStyle w:val="BodyText"/>
        <w:spacing w:before="240"/>
        <w:rPr>
          <w:lang w:val="en-GB"/>
        </w:rPr>
      </w:pPr>
      <w:r>
        <w:rPr>
          <w:lang w:val="en-GB"/>
        </w:rPr>
        <w:t xml:space="preserve">Rel-16 and Rel-17 have two sets </w:t>
      </w:r>
      <w:r w:rsidR="00844F4F">
        <w:rPr>
          <w:lang w:val="en-GB"/>
        </w:rPr>
        <w:t xml:space="preserve">of </w:t>
      </w:r>
      <w:r w:rsidR="00347E4E">
        <w:rPr>
          <w:lang w:val="en-GB"/>
        </w:rPr>
        <w:t>configuration</w:t>
      </w:r>
      <w:r w:rsidR="001E495F">
        <w:rPr>
          <w:lang w:val="en-GB"/>
        </w:rPr>
        <w:t>s</w:t>
      </w:r>
      <w:r w:rsidR="00347E4E">
        <w:rPr>
          <w:lang w:val="en-GB"/>
        </w:rPr>
        <w:t xml:space="preserve"> for </w:t>
      </w:r>
      <w:r>
        <w:rPr>
          <w:lang w:val="en-GB"/>
        </w:rPr>
        <w:t>secondary RLC</w:t>
      </w:r>
      <w:r w:rsidR="00347E4E">
        <w:rPr>
          <w:lang w:val="en-GB"/>
        </w:rPr>
        <w:t xml:space="preserve">(s): </w:t>
      </w:r>
      <w:r w:rsidR="00347E4E" w:rsidRPr="009032D3">
        <w:rPr>
          <w:rFonts w:eastAsiaTheme="minorEastAsia"/>
          <w:i/>
          <w:lang w:val="en-GB" w:eastAsia="zh-CN"/>
        </w:rPr>
        <w:t>moreThanOneRLC</w:t>
      </w:r>
      <w:r w:rsidR="00347E4E">
        <w:rPr>
          <w:rFonts w:eastAsiaTheme="minorEastAsia"/>
          <w:lang w:val="en-GB" w:eastAsia="zh-CN"/>
        </w:rPr>
        <w:t xml:space="preserve"> and </w:t>
      </w:r>
      <w:r w:rsidR="00347E4E" w:rsidRPr="009032D3">
        <w:rPr>
          <w:rFonts w:eastAsiaTheme="minorEastAsia"/>
          <w:i/>
          <w:lang w:val="en-GB" w:eastAsia="zh-CN"/>
        </w:rPr>
        <w:t>moreThanTwoRLC-DRB</w:t>
      </w:r>
      <w:r w:rsidR="009032D3">
        <w:rPr>
          <w:rFonts w:eastAsiaTheme="minorEastAsia"/>
          <w:lang w:val="en-GB" w:eastAsia="zh-CN"/>
        </w:rPr>
        <w:t xml:space="preserve">. </w:t>
      </w:r>
    </w:p>
    <w:p w:rsidR="00A36393" w:rsidRDefault="00A75EBB" w:rsidP="0047686F">
      <w:pPr>
        <w:pStyle w:val="BodyText"/>
        <w:numPr>
          <w:ilvl w:val="0"/>
          <w:numId w:val="7"/>
        </w:numPr>
        <w:spacing w:before="240"/>
        <w:ind w:left="284" w:hanging="284"/>
        <w:rPr>
          <w:rFonts w:eastAsiaTheme="minorEastAsia"/>
          <w:lang w:val="en-GB" w:eastAsia="zh-CN"/>
        </w:rPr>
      </w:pPr>
      <w:bookmarkStart w:id="13" w:name="OLE_LINK4"/>
      <w:bookmarkStart w:id="14" w:name="OLE_LINK5"/>
      <w:r w:rsidRPr="0070709B">
        <w:rPr>
          <w:rFonts w:eastAsiaTheme="minorEastAsia"/>
          <w:lang w:val="en-GB" w:eastAsia="zh-CN"/>
        </w:rPr>
        <w:lastRenderedPageBreak/>
        <w:t xml:space="preserve">Case 1: UE is configured with </w:t>
      </w:r>
      <w:r w:rsidRPr="00A36393">
        <w:rPr>
          <w:rFonts w:eastAsiaTheme="minorEastAsia"/>
          <w:i/>
          <w:lang w:val="en-GB" w:eastAsia="zh-CN"/>
        </w:rPr>
        <w:t>moreThanOneRLC</w:t>
      </w:r>
    </w:p>
    <w:p w:rsidR="00A36393" w:rsidRPr="00A36393" w:rsidRDefault="00A36393" w:rsidP="00AC04CA">
      <w:pPr>
        <w:pStyle w:val="BodyText"/>
        <w:spacing w:before="240"/>
        <w:rPr>
          <w:rFonts w:eastAsiaTheme="minorEastAsia"/>
          <w:lang w:eastAsia="zh-CN"/>
        </w:rPr>
      </w:pPr>
      <w:r>
        <w:rPr>
          <w:rFonts w:eastAsiaTheme="minorEastAsia"/>
          <w:lang w:eastAsia="zh-CN"/>
        </w:rPr>
        <w:t>In case 1, the single secondary RLC entity can be activated when PDCP duplication is activated. There is no ambiguity.</w:t>
      </w:r>
    </w:p>
    <w:p w:rsidR="00A75EBB" w:rsidRDefault="00A75EBB" w:rsidP="0047686F">
      <w:pPr>
        <w:pStyle w:val="BodyText"/>
        <w:numPr>
          <w:ilvl w:val="0"/>
          <w:numId w:val="7"/>
        </w:numPr>
        <w:spacing w:before="240"/>
        <w:ind w:left="284" w:hanging="284"/>
        <w:rPr>
          <w:rFonts w:eastAsiaTheme="minorEastAsia"/>
          <w:lang w:val="en-GB" w:eastAsia="zh-CN"/>
        </w:rPr>
      </w:pPr>
      <w:r w:rsidRPr="0070709B">
        <w:rPr>
          <w:rFonts w:eastAsiaTheme="minorEastAsia"/>
          <w:lang w:val="en-GB" w:eastAsia="zh-CN"/>
        </w:rPr>
        <w:t xml:space="preserve">Case 2: UE is configured with </w:t>
      </w:r>
      <w:r w:rsidRPr="00A36393">
        <w:rPr>
          <w:rFonts w:eastAsiaTheme="minorEastAsia"/>
          <w:i/>
          <w:lang w:val="en-GB" w:eastAsia="zh-CN"/>
        </w:rPr>
        <w:t>moreThanTwoRLC-DRB</w:t>
      </w:r>
    </w:p>
    <w:p w:rsidR="00960F6B" w:rsidRDefault="00E2518F" w:rsidP="00AC04CA">
      <w:pPr>
        <w:pStyle w:val="BodyText"/>
        <w:spacing w:before="240"/>
        <w:rPr>
          <w:rFonts w:eastAsiaTheme="minorEastAsia"/>
          <w:lang w:eastAsia="zh-CN"/>
        </w:rPr>
      </w:pPr>
      <w:r>
        <w:rPr>
          <w:rFonts w:eastAsiaTheme="minorEastAsia"/>
          <w:lang w:eastAsia="zh-CN"/>
        </w:rPr>
        <w:t>In case 2, the</w:t>
      </w:r>
      <w:r w:rsidR="00960F6B">
        <w:rPr>
          <w:rFonts w:eastAsiaTheme="minorEastAsia"/>
          <w:lang w:eastAsia="zh-CN"/>
        </w:rPr>
        <w:t>re are three options for secondary RLC entities</w:t>
      </w:r>
      <w:r>
        <w:rPr>
          <w:rFonts w:eastAsiaTheme="minorEastAsia"/>
          <w:lang w:eastAsia="zh-CN"/>
        </w:rPr>
        <w:t xml:space="preserve"> </w:t>
      </w:r>
      <w:r w:rsidR="00960F6B">
        <w:rPr>
          <w:rFonts w:eastAsiaTheme="minorEastAsia"/>
          <w:lang w:eastAsia="zh-CN"/>
        </w:rPr>
        <w:t>selection.</w:t>
      </w:r>
    </w:p>
    <w:p w:rsidR="00A75EBB" w:rsidRPr="0070709B" w:rsidRDefault="00A75EBB" w:rsidP="00AC04CA">
      <w:pPr>
        <w:pStyle w:val="BodyText"/>
        <w:spacing w:before="240"/>
        <w:rPr>
          <w:rFonts w:eastAsiaTheme="minorEastAsia"/>
          <w:lang w:val="en-GB" w:eastAsia="zh-CN"/>
        </w:rPr>
      </w:pPr>
      <w:r w:rsidRPr="0070709B">
        <w:rPr>
          <w:rFonts w:eastAsiaTheme="minorEastAsia"/>
          <w:lang w:val="en-GB" w:eastAsia="zh-CN"/>
        </w:rPr>
        <w:t xml:space="preserve">- Option 1: UE activates </w:t>
      </w:r>
      <w:r w:rsidRPr="00974BC6">
        <w:rPr>
          <w:rFonts w:eastAsiaTheme="minorEastAsia"/>
          <w:u w:val="single"/>
          <w:lang w:val="en-GB" w:eastAsia="zh-CN"/>
        </w:rPr>
        <w:t>all</w:t>
      </w:r>
      <w:r w:rsidRPr="0070709B">
        <w:rPr>
          <w:rFonts w:eastAsiaTheme="minorEastAsia"/>
          <w:lang w:val="en-GB" w:eastAsia="zh-CN"/>
        </w:rPr>
        <w:t xml:space="preserve"> configured RLC entities upon entering Survival Time</w:t>
      </w:r>
    </w:p>
    <w:p w:rsidR="00C57D77" w:rsidRDefault="00C57D77" w:rsidP="00B949DD">
      <w:pPr>
        <w:pStyle w:val="BodyText"/>
        <w:rPr>
          <w:rFonts w:eastAsiaTheme="minorEastAsia"/>
          <w:lang w:val="en-GB" w:eastAsia="zh-CN"/>
        </w:rPr>
      </w:pPr>
      <w:r>
        <w:rPr>
          <w:rFonts w:eastAsiaTheme="minorEastAsia"/>
          <w:lang w:val="en-GB" w:eastAsia="zh-CN"/>
        </w:rPr>
        <w:t>The pro</w:t>
      </w:r>
      <w:r w:rsidR="00863BAE">
        <w:rPr>
          <w:rFonts w:eastAsiaTheme="minorEastAsia"/>
          <w:lang w:val="en-GB" w:eastAsia="zh-CN"/>
        </w:rPr>
        <w:t>s</w:t>
      </w:r>
      <w:r>
        <w:rPr>
          <w:rFonts w:eastAsiaTheme="minorEastAsia"/>
          <w:lang w:val="en-GB" w:eastAsia="zh-CN"/>
        </w:rPr>
        <w:t xml:space="preserve"> and cons </w:t>
      </w:r>
      <w:r w:rsidR="00863BAE">
        <w:rPr>
          <w:rFonts w:eastAsiaTheme="minorEastAsia"/>
          <w:lang w:val="en-GB" w:eastAsia="zh-CN"/>
        </w:rPr>
        <w:t>of option 1 are as below.</w:t>
      </w:r>
    </w:p>
    <w:p w:rsidR="00A75EBB" w:rsidRPr="0070709B" w:rsidRDefault="00A75EBB" w:rsidP="0047686F">
      <w:pPr>
        <w:pStyle w:val="BodyText"/>
        <w:numPr>
          <w:ilvl w:val="0"/>
          <w:numId w:val="8"/>
        </w:numPr>
        <w:spacing w:before="240"/>
        <w:rPr>
          <w:rFonts w:eastAsiaTheme="minorEastAsia"/>
          <w:lang w:val="en-GB" w:eastAsia="zh-CN"/>
        </w:rPr>
      </w:pPr>
      <w:r w:rsidRPr="0070709B">
        <w:rPr>
          <w:rFonts w:eastAsiaTheme="minorEastAsia"/>
          <w:lang w:val="en-GB" w:eastAsia="zh-CN"/>
        </w:rPr>
        <w:t>Pro</w:t>
      </w:r>
      <w:r w:rsidR="00863BAE">
        <w:rPr>
          <w:rFonts w:eastAsiaTheme="minorEastAsia"/>
          <w:lang w:val="en-GB" w:eastAsia="zh-CN"/>
        </w:rPr>
        <w:t>s</w:t>
      </w:r>
      <w:r w:rsidRPr="0070709B">
        <w:rPr>
          <w:rFonts w:eastAsiaTheme="minorEastAsia"/>
          <w:lang w:val="en-GB" w:eastAsia="zh-CN"/>
        </w:rPr>
        <w:t>: the simplest approach</w:t>
      </w:r>
      <w:r w:rsidR="00F81310">
        <w:rPr>
          <w:rFonts w:eastAsiaTheme="minorEastAsia" w:hint="eastAsia"/>
          <w:lang w:val="en-GB" w:eastAsia="zh-CN"/>
        </w:rPr>
        <w:t>.</w:t>
      </w:r>
    </w:p>
    <w:p w:rsidR="00A75EBB" w:rsidRPr="0070709B" w:rsidRDefault="00A75EBB" w:rsidP="0047686F">
      <w:pPr>
        <w:pStyle w:val="BodyText"/>
        <w:numPr>
          <w:ilvl w:val="0"/>
          <w:numId w:val="8"/>
        </w:numPr>
        <w:rPr>
          <w:rFonts w:eastAsiaTheme="minorEastAsia"/>
          <w:lang w:val="en-GB" w:eastAsia="zh-CN"/>
        </w:rPr>
      </w:pPr>
      <w:r w:rsidRPr="0070709B">
        <w:rPr>
          <w:rFonts w:eastAsiaTheme="minorEastAsia"/>
          <w:lang w:val="en-GB" w:eastAsia="zh-CN"/>
        </w:rPr>
        <w:t>Con</w:t>
      </w:r>
      <w:r w:rsidR="00863BAE">
        <w:rPr>
          <w:rFonts w:eastAsiaTheme="minorEastAsia"/>
          <w:lang w:val="en-GB" w:eastAsia="zh-CN"/>
        </w:rPr>
        <w:t>s</w:t>
      </w:r>
      <w:r w:rsidRPr="0070709B">
        <w:rPr>
          <w:rFonts w:eastAsiaTheme="minorEastAsia"/>
          <w:lang w:val="en-GB" w:eastAsia="zh-CN"/>
        </w:rPr>
        <w:t>: somehow inflexible</w:t>
      </w:r>
      <w:r w:rsidR="00F81310">
        <w:rPr>
          <w:rFonts w:eastAsiaTheme="minorEastAsia" w:hint="eastAsia"/>
          <w:lang w:val="en-GB" w:eastAsia="zh-CN"/>
        </w:rPr>
        <w:t>.</w:t>
      </w:r>
    </w:p>
    <w:p w:rsidR="00A75EBB" w:rsidRPr="004910BE" w:rsidRDefault="00A75EBB" w:rsidP="00AC04CA">
      <w:pPr>
        <w:pStyle w:val="BodyText"/>
        <w:spacing w:before="240"/>
        <w:rPr>
          <w:rFonts w:eastAsiaTheme="minorEastAsia"/>
          <w:lang w:val="en-GB" w:eastAsia="zh-CN"/>
        </w:rPr>
      </w:pPr>
      <w:r w:rsidRPr="0070709B">
        <w:rPr>
          <w:rFonts w:eastAsiaTheme="minorEastAsia"/>
          <w:lang w:val="en-GB" w:eastAsia="zh-CN"/>
        </w:rPr>
        <w:t>- Option 2: gNB explicitly configures the RLC</w:t>
      </w:r>
      <w:r w:rsidR="004910BE">
        <w:rPr>
          <w:rFonts w:eastAsiaTheme="minorEastAsia"/>
          <w:lang w:val="en-GB" w:eastAsia="zh-CN"/>
        </w:rPr>
        <w:t xml:space="preserve"> entities</w:t>
      </w:r>
      <w:r w:rsidRPr="0070709B">
        <w:rPr>
          <w:rFonts w:eastAsiaTheme="minorEastAsia" w:hint="eastAsia"/>
          <w:lang w:val="en-GB" w:eastAsia="zh-CN"/>
        </w:rPr>
        <w:t xml:space="preserve"> </w:t>
      </w:r>
      <w:r w:rsidRPr="0070709B">
        <w:rPr>
          <w:rFonts w:eastAsiaTheme="minorEastAsia"/>
          <w:lang w:val="en-GB" w:eastAsia="zh-CN"/>
        </w:rPr>
        <w:t xml:space="preserve">to </w:t>
      </w:r>
      <w:r w:rsidR="004910BE">
        <w:rPr>
          <w:rFonts w:eastAsiaTheme="minorEastAsia"/>
          <w:lang w:val="en-GB" w:eastAsia="zh-CN"/>
        </w:rPr>
        <w:t xml:space="preserve">be </w:t>
      </w:r>
      <w:r w:rsidRPr="0070709B">
        <w:rPr>
          <w:rFonts w:eastAsiaTheme="minorEastAsia"/>
          <w:lang w:val="en-GB" w:eastAsia="zh-CN"/>
        </w:rPr>
        <w:t>activate</w:t>
      </w:r>
      <w:r w:rsidR="004910BE">
        <w:rPr>
          <w:rFonts w:eastAsiaTheme="minorEastAsia"/>
          <w:lang w:val="en-GB" w:eastAsia="zh-CN"/>
        </w:rPr>
        <w:t>d</w:t>
      </w:r>
      <w:r w:rsidRPr="0070709B">
        <w:rPr>
          <w:rFonts w:eastAsiaTheme="minorEastAsia"/>
          <w:lang w:val="en-GB" w:eastAsia="zh-CN"/>
        </w:rPr>
        <w:t xml:space="preserve"> upon entering Survival Time via a new parameter, </w:t>
      </w:r>
      <w:r w:rsidR="004910BE">
        <w:rPr>
          <w:rFonts w:eastAsiaTheme="minorEastAsia"/>
          <w:lang w:val="en-GB" w:eastAsia="zh-CN"/>
        </w:rPr>
        <w:t xml:space="preserve">such as </w:t>
      </w:r>
      <w:r w:rsidRPr="004910BE">
        <w:rPr>
          <w:rFonts w:eastAsiaTheme="minorEastAsia"/>
          <w:i/>
          <w:lang w:val="en-GB" w:eastAsia="zh-CN"/>
        </w:rPr>
        <w:t>survivalTimeDuplicationState</w:t>
      </w:r>
      <w:r w:rsidR="004910BE">
        <w:rPr>
          <w:rFonts w:eastAsiaTheme="minorEastAsia"/>
          <w:lang w:val="en-GB" w:eastAsia="zh-CN"/>
        </w:rPr>
        <w:t>.</w:t>
      </w:r>
    </w:p>
    <w:p w:rsidR="008A0B12" w:rsidRDefault="008A0B12" w:rsidP="00B949DD">
      <w:pPr>
        <w:pStyle w:val="BodyText"/>
        <w:rPr>
          <w:rFonts w:eastAsiaTheme="minorEastAsia"/>
          <w:lang w:val="en-GB" w:eastAsia="zh-CN"/>
        </w:rPr>
      </w:pPr>
      <w:r>
        <w:rPr>
          <w:rFonts w:eastAsiaTheme="minorEastAsia"/>
          <w:lang w:val="en-GB" w:eastAsia="zh-CN"/>
        </w:rPr>
        <w:t>The pros and cons of option 2 are as below.</w:t>
      </w:r>
    </w:p>
    <w:p w:rsidR="00A75EBB" w:rsidRPr="0070709B" w:rsidRDefault="00A75EBB" w:rsidP="0047686F">
      <w:pPr>
        <w:pStyle w:val="BodyText"/>
        <w:numPr>
          <w:ilvl w:val="0"/>
          <w:numId w:val="8"/>
        </w:numPr>
        <w:spacing w:before="240"/>
        <w:rPr>
          <w:rFonts w:eastAsiaTheme="minorEastAsia"/>
          <w:lang w:val="en-GB" w:eastAsia="zh-CN"/>
        </w:rPr>
      </w:pPr>
      <w:r w:rsidRPr="0070709B">
        <w:rPr>
          <w:rFonts w:eastAsiaTheme="minorEastAsia"/>
          <w:lang w:val="en-GB" w:eastAsia="zh-CN"/>
        </w:rPr>
        <w:t>Pro</w:t>
      </w:r>
      <w:r w:rsidR="008A0B12">
        <w:rPr>
          <w:rFonts w:eastAsiaTheme="minorEastAsia"/>
          <w:lang w:val="en-GB" w:eastAsia="zh-CN"/>
        </w:rPr>
        <w:t>s</w:t>
      </w:r>
      <w:r w:rsidRPr="0070709B">
        <w:rPr>
          <w:rFonts w:eastAsiaTheme="minorEastAsia"/>
          <w:lang w:val="en-GB" w:eastAsia="zh-CN"/>
        </w:rPr>
        <w:t>: still rather simple</w:t>
      </w:r>
      <w:r w:rsidR="00F81310">
        <w:rPr>
          <w:rFonts w:eastAsiaTheme="minorEastAsia" w:hint="eastAsia"/>
          <w:lang w:val="en-GB" w:eastAsia="zh-CN"/>
        </w:rPr>
        <w:t>.</w:t>
      </w:r>
    </w:p>
    <w:p w:rsidR="00A75EBB" w:rsidRPr="0070709B" w:rsidRDefault="00A75EBB" w:rsidP="0047686F">
      <w:pPr>
        <w:pStyle w:val="BodyText"/>
        <w:numPr>
          <w:ilvl w:val="0"/>
          <w:numId w:val="8"/>
        </w:numPr>
        <w:rPr>
          <w:rFonts w:eastAsiaTheme="minorEastAsia"/>
          <w:lang w:val="en-GB" w:eastAsia="zh-CN"/>
        </w:rPr>
      </w:pPr>
      <w:r w:rsidRPr="0070709B">
        <w:rPr>
          <w:rFonts w:eastAsiaTheme="minorEastAsia"/>
          <w:lang w:val="en-GB" w:eastAsia="zh-CN"/>
        </w:rPr>
        <w:t xml:space="preserve">Cons: slightly more flexible than </w:t>
      </w:r>
      <w:r w:rsidR="008A0B12">
        <w:rPr>
          <w:rFonts w:eastAsiaTheme="minorEastAsia"/>
          <w:lang w:val="en-GB" w:eastAsia="zh-CN"/>
        </w:rPr>
        <w:t>o</w:t>
      </w:r>
      <w:r w:rsidRPr="0070709B">
        <w:rPr>
          <w:rFonts w:eastAsiaTheme="minorEastAsia"/>
          <w:lang w:val="en-GB" w:eastAsia="zh-CN"/>
        </w:rPr>
        <w:t xml:space="preserve">ption 1 but </w:t>
      </w:r>
      <w:r w:rsidR="008A0B12">
        <w:rPr>
          <w:rFonts w:eastAsiaTheme="minorEastAsia"/>
          <w:lang w:val="en-GB" w:eastAsia="zh-CN"/>
        </w:rPr>
        <w:t>not reasonable</w:t>
      </w:r>
      <w:r w:rsidR="00975722">
        <w:rPr>
          <w:rFonts w:eastAsiaTheme="minorEastAsia"/>
          <w:lang w:val="en-GB" w:eastAsia="zh-CN"/>
        </w:rPr>
        <w:t>: given Survival T</w:t>
      </w:r>
      <w:r w:rsidRPr="0070709B">
        <w:rPr>
          <w:rFonts w:eastAsiaTheme="minorEastAsia"/>
          <w:lang w:val="en-GB" w:eastAsia="zh-CN"/>
        </w:rPr>
        <w:t>ime is the most critical time a DRB can experience, why would NW configure a DRB with N legs for duplication, but would only use a subset of those during Survival Time? In other words, in which (even more severe) case would NW activate the remaining legs?</w:t>
      </w:r>
    </w:p>
    <w:p w:rsidR="00A75EBB" w:rsidRPr="0070709B" w:rsidRDefault="00A75EBB" w:rsidP="00AC04CA">
      <w:pPr>
        <w:pStyle w:val="BodyText"/>
        <w:spacing w:before="240"/>
        <w:rPr>
          <w:rFonts w:eastAsiaTheme="minorEastAsia"/>
          <w:lang w:val="en-GB" w:eastAsia="zh-CN"/>
        </w:rPr>
      </w:pPr>
      <w:r w:rsidRPr="0070709B">
        <w:rPr>
          <w:rFonts w:eastAsiaTheme="minorEastAsia"/>
          <w:lang w:val="en-GB" w:eastAsia="zh-CN"/>
        </w:rPr>
        <w:t xml:space="preserve">Option 1 </w:t>
      </w:r>
      <w:r w:rsidR="00DD71BA">
        <w:rPr>
          <w:rFonts w:eastAsiaTheme="minorEastAsia"/>
          <w:lang w:val="en-GB" w:eastAsia="zh-CN"/>
        </w:rPr>
        <w:t>does the job in a simple manner</w:t>
      </w:r>
      <w:r w:rsidR="00974BC6">
        <w:rPr>
          <w:rFonts w:eastAsiaTheme="minorEastAsia"/>
          <w:lang w:val="en-GB" w:eastAsia="zh-CN"/>
        </w:rPr>
        <w:t xml:space="preserve"> and the additional flexibility of </w:t>
      </w:r>
      <w:r w:rsidRPr="0070709B">
        <w:rPr>
          <w:rFonts w:eastAsiaTheme="minorEastAsia"/>
          <w:lang w:val="en-GB" w:eastAsia="zh-CN"/>
        </w:rPr>
        <w:t xml:space="preserve">Option 2 is </w:t>
      </w:r>
      <w:r w:rsidR="00DD71BA">
        <w:rPr>
          <w:rFonts w:eastAsiaTheme="minorEastAsia"/>
          <w:lang w:val="en-GB" w:eastAsia="zh-CN"/>
        </w:rPr>
        <w:t xml:space="preserve">not </w:t>
      </w:r>
      <w:r w:rsidR="00974BC6">
        <w:rPr>
          <w:rFonts w:eastAsiaTheme="minorEastAsia"/>
          <w:lang w:val="en-GB" w:eastAsia="zh-CN"/>
        </w:rPr>
        <w:t xml:space="preserve">justified. </w:t>
      </w:r>
      <w:r w:rsidR="00DD71BA">
        <w:rPr>
          <w:rFonts w:eastAsiaTheme="minorEastAsia"/>
          <w:lang w:val="en-GB" w:eastAsia="zh-CN"/>
        </w:rPr>
        <w:t>So option 1 is preferred.</w:t>
      </w:r>
    </w:p>
    <w:p w:rsidR="00A75EBB" w:rsidRPr="0020013C" w:rsidRDefault="0020013C" w:rsidP="00AC04CA">
      <w:pPr>
        <w:pStyle w:val="Caption"/>
        <w:jc w:val="both"/>
        <w:rPr>
          <w:rFonts w:eastAsiaTheme="minorEastAsia"/>
          <w:b/>
          <w:lang w:eastAsia="zh-CN"/>
        </w:rPr>
      </w:pPr>
      <w:bookmarkStart w:id="15" w:name="_Ref78635944"/>
      <w:r w:rsidRPr="0020013C">
        <w:rPr>
          <w:b/>
        </w:rPr>
        <w:t xml:space="preserve">Proposal </w:t>
      </w:r>
      <w:r w:rsidR="00E80C35">
        <w:rPr>
          <w:b/>
        </w:rPr>
        <w:t>4</w:t>
      </w:r>
      <w:r w:rsidR="00A75EBB" w:rsidRPr="0020013C">
        <w:rPr>
          <w:rFonts w:eastAsiaTheme="minorEastAsia"/>
          <w:b/>
          <w:lang w:eastAsia="zh-CN"/>
        </w:rPr>
        <w:t>: Upon entering Survival Time for a DRB</w:t>
      </w:r>
      <w:r w:rsidR="00531C7A" w:rsidRPr="0020013C">
        <w:rPr>
          <w:rFonts w:eastAsiaTheme="minorEastAsia"/>
          <w:b/>
          <w:lang w:eastAsia="zh-CN"/>
        </w:rPr>
        <w:t xml:space="preserve">, </w:t>
      </w:r>
      <w:r w:rsidR="00A75EBB" w:rsidRPr="0020013C">
        <w:rPr>
          <w:rFonts w:eastAsiaTheme="minorEastAsia"/>
          <w:b/>
          <w:lang w:eastAsia="zh-CN"/>
        </w:rPr>
        <w:t xml:space="preserve">the UE activates </w:t>
      </w:r>
      <w:r w:rsidR="00986D21">
        <w:rPr>
          <w:rFonts w:eastAsiaTheme="minorEastAsia"/>
          <w:b/>
          <w:lang w:eastAsia="zh-CN"/>
        </w:rPr>
        <w:t xml:space="preserve">duplication for </w:t>
      </w:r>
      <w:r w:rsidR="00A75EBB" w:rsidRPr="0020013C">
        <w:rPr>
          <w:rFonts w:eastAsiaTheme="minorEastAsia"/>
          <w:b/>
          <w:lang w:eastAsia="zh-CN"/>
        </w:rPr>
        <w:t xml:space="preserve">all </w:t>
      </w:r>
      <w:r w:rsidR="00986D21">
        <w:rPr>
          <w:rFonts w:eastAsiaTheme="minorEastAsia"/>
          <w:b/>
          <w:lang w:eastAsia="zh-CN"/>
        </w:rPr>
        <w:t>associated</w:t>
      </w:r>
      <w:r w:rsidR="00A75EBB" w:rsidRPr="0020013C">
        <w:rPr>
          <w:rFonts w:eastAsiaTheme="minorEastAsia"/>
          <w:b/>
          <w:lang w:eastAsia="zh-CN"/>
        </w:rPr>
        <w:t xml:space="preserve"> RLC entities.</w:t>
      </w:r>
      <w:bookmarkEnd w:id="15"/>
    </w:p>
    <w:bookmarkEnd w:id="13"/>
    <w:bookmarkEnd w:id="14"/>
    <w:p w:rsidR="009A31B6" w:rsidRDefault="009A31B6" w:rsidP="009A31B6">
      <w:pPr>
        <w:pStyle w:val="Heading3"/>
        <w:ind w:left="0" w:firstLine="0"/>
        <w:rPr>
          <w:lang w:val="en-GB"/>
        </w:rPr>
      </w:pPr>
      <w:r w:rsidRPr="009A31B6">
        <w:rPr>
          <w:lang w:val="en-GB"/>
        </w:rPr>
        <w:t xml:space="preserve">Issue #3: </w:t>
      </w:r>
      <w:r w:rsidR="00B801B6">
        <w:rPr>
          <w:lang w:val="en-GB"/>
        </w:rPr>
        <w:t>R</w:t>
      </w:r>
      <w:r w:rsidRPr="009A31B6">
        <w:rPr>
          <w:lang w:val="en-GB"/>
        </w:rPr>
        <w:t>esource</w:t>
      </w:r>
      <w:r w:rsidR="00B801B6">
        <w:rPr>
          <w:lang w:val="en-GB"/>
        </w:rPr>
        <w:t>s</w:t>
      </w:r>
      <w:r w:rsidRPr="009A31B6">
        <w:rPr>
          <w:lang w:val="en-GB"/>
        </w:rPr>
        <w:t xml:space="preserve"> for autonomous duplication</w:t>
      </w:r>
    </w:p>
    <w:p w:rsidR="00822871" w:rsidRPr="00623971" w:rsidRDefault="00623971" w:rsidP="00822871">
      <w:pPr>
        <w:rPr>
          <w:lang w:val="en-GB"/>
        </w:rPr>
      </w:pPr>
      <w:r>
        <w:rPr>
          <w:lang w:val="en-GB"/>
        </w:rPr>
        <w:t xml:space="preserve">See Section </w:t>
      </w:r>
      <w:r>
        <w:rPr>
          <w:lang w:val="en-GB"/>
        </w:rPr>
        <w:fldChar w:fldCharType="begin"/>
      </w:r>
      <w:r>
        <w:rPr>
          <w:lang w:val="en-GB"/>
        </w:rPr>
        <w:instrText xml:space="preserve"> REF _Ref83278615 \r \h </w:instrText>
      </w:r>
      <w:r>
        <w:rPr>
          <w:lang w:val="en-GB"/>
        </w:rPr>
      </w:r>
      <w:r>
        <w:rPr>
          <w:lang w:val="en-GB"/>
        </w:rPr>
        <w:fldChar w:fldCharType="separate"/>
      </w:r>
      <w:r>
        <w:rPr>
          <w:lang w:val="en-GB"/>
        </w:rPr>
        <w:t>2.1.2</w:t>
      </w:r>
      <w:r>
        <w:rPr>
          <w:lang w:val="en-GB"/>
        </w:rPr>
        <w:fldChar w:fldCharType="end"/>
      </w:r>
      <w:r>
        <w:rPr>
          <w:lang w:val="en-GB"/>
        </w:rPr>
        <w:t>.</w:t>
      </w:r>
    </w:p>
    <w:p w:rsidR="009A31B6" w:rsidRDefault="009A31B6" w:rsidP="009A31B6">
      <w:pPr>
        <w:pStyle w:val="Heading3"/>
        <w:ind w:left="0" w:firstLine="0"/>
        <w:rPr>
          <w:lang w:val="en-GB"/>
        </w:rPr>
      </w:pPr>
      <w:r w:rsidRPr="009A31B6">
        <w:rPr>
          <w:lang w:val="en-GB"/>
        </w:rPr>
        <w:t xml:space="preserve">Issue #4: </w:t>
      </w:r>
      <w:r w:rsidR="00035BDC">
        <w:rPr>
          <w:lang w:val="en-GB"/>
        </w:rPr>
        <w:t>T</w:t>
      </w:r>
      <w:r w:rsidR="00975722">
        <w:rPr>
          <w:lang w:val="en-GB"/>
        </w:rPr>
        <w:t>rigger of Survival T</w:t>
      </w:r>
      <w:r w:rsidRPr="009A31B6">
        <w:rPr>
          <w:lang w:val="en-GB"/>
        </w:rPr>
        <w:t>ime operation</w:t>
      </w:r>
    </w:p>
    <w:p w:rsidR="00A1532E" w:rsidRDefault="00565C67" w:rsidP="00A1532E">
      <w:pPr>
        <w:pStyle w:val="BodyText"/>
        <w:spacing w:before="240"/>
        <w:rPr>
          <w:rFonts w:eastAsiaTheme="minorEastAsia"/>
          <w:lang w:val="en-GB" w:eastAsia="zh-CN"/>
        </w:rPr>
      </w:pPr>
      <w:r>
        <w:rPr>
          <w:rFonts w:eastAsiaTheme="minorEastAsia"/>
          <w:lang w:val="en-GB" w:eastAsia="zh-CN"/>
        </w:rPr>
        <w:t xml:space="preserve">After the wise agreement #1 from last meeting (Section </w:t>
      </w:r>
      <w:r>
        <w:rPr>
          <w:rFonts w:eastAsiaTheme="minorEastAsia"/>
          <w:lang w:val="en-GB" w:eastAsia="zh-CN"/>
        </w:rPr>
        <w:fldChar w:fldCharType="begin"/>
      </w:r>
      <w:r>
        <w:rPr>
          <w:rFonts w:eastAsiaTheme="minorEastAsia"/>
          <w:lang w:val="en-GB" w:eastAsia="zh-CN"/>
        </w:rPr>
        <w:instrText xml:space="preserve"> REF _Ref83278801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it is clear that the HARQ-NACK solution will not involve RAN1 in designing a specific HARQ-NACK signal/channel/indication for that and so</w:t>
      </w:r>
      <w:r w:rsidR="00A1532E">
        <w:rPr>
          <w:rFonts w:eastAsiaTheme="minorEastAsia"/>
          <w:lang w:val="en-GB" w:eastAsia="zh-CN"/>
        </w:rPr>
        <w:t xml:space="preserve">, at least for this release, we think we should remain with the simple solution that </w:t>
      </w:r>
      <w:r w:rsidR="00A1532E" w:rsidRPr="00A1532E">
        <w:rPr>
          <w:rFonts w:eastAsiaTheme="minorEastAsia"/>
          <w:lang w:val="en-GB" w:eastAsia="zh-CN"/>
        </w:rPr>
        <w:t>Survival Time is triggered in the UE by receiving a dynamic grant for a retransmission of a MAC PDU carrying an LCH associated with a DRB configured to support Survival Time</w:t>
      </w:r>
      <w:r w:rsidR="00A1532E">
        <w:rPr>
          <w:rFonts w:eastAsiaTheme="minorEastAsia"/>
          <w:lang w:val="en-GB" w:eastAsia="zh-CN"/>
        </w:rPr>
        <w:t>.</w:t>
      </w:r>
    </w:p>
    <w:p w:rsidR="00A27BA2" w:rsidRPr="001C04A0" w:rsidRDefault="00EC4A03" w:rsidP="00D031EA">
      <w:pPr>
        <w:pStyle w:val="Caption"/>
        <w:rPr>
          <w:rFonts w:eastAsiaTheme="minorEastAsia"/>
          <w:b/>
          <w:lang w:eastAsia="zh-CN"/>
        </w:rPr>
      </w:pPr>
      <w:bookmarkStart w:id="16" w:name="_Ref78635964"/>
      <w:r>
        <w:rPr>
          <w:rFonts w:hint="eastAsia"/>
          <w:b/>
          <w:lang w:eastAsia="zh-CN"/>
        </w:rPr>
        <w:t>Proposal 5</w:t>
      </w:r>
      <w:r w:rsidR="00A27BA2" w:rsidRPr="00D031EA">
        <w:rPr>
          <w:rFonts w:eastAsiaTheme="minorEastAsia"/>
          <w:b/>
          <w:lang w:eastAsia="zh-CN"/>
        </w:rPr>
        <w:t>: Survival Time is triggered in the UE by receiving a dynamic grant for a retransmission of a</w:t>
      </w:r>
      <w:r w:rsidR="00A27BA2" w:rsidRPr="001C04A0">
        <w:rPr>
          <w:rFonts w:eastAsiaTheme="minorEastAsia"/>
          <w:b/>
          <w:lang w:eastAsia="zh-CN"/>
        </w:rPr>
        <w:t xml:space="preserve"> MAC PDU carrying an LCH associated with a DRB configured to support Survival Time.</w:t>
      </w:r>
      <w:bookmarkEnd w:id="16"/>
    </w:p>
    <w:p w:rsidR="009A31B6" w:rsidRDefault="009A31B6" w:rsidP="009A31B6">
      <w:pPr>
        <w:pStyle w:val="Heading3"/>
        <w:ind w:left="0" w:firstLine="0"/>
        <w:rPr>
          <w:lang w:val="en-GB"/>
        </w:rPr>
      </w:pPr>
      <w:r w:rsidRPr="009A31B6">
        <w:rPr>
          <w:lang w:val="en-GB"/>
        </w:rPr>
        <w:t xml:space="preserve">Issue #5: </w:t>
      </w:r>
      <w:r w:rsidR="002D1474">
        <w:rPr>
          <w:rFonts w:eastAsiaTheme="minorEastAsia" w:hint="eastAsia"/>
          <w:lang w:val="en-GB" w:eastAsia="zh-CN"/>
        </w:rPr>
        <w:t>C</w:t>
      </w:r>
      <w:r w:rsidR="00975722">
        <w:rPr>
          <w:lang w:val="en-GB"/>
        </w:rPr>
        <w:t>ancel Survival T</w:t>
      </w:r>
      <w:r w:rsidRPr="009A31B6">
        <w:rPr>
          <w:lang w:val="en-GB"/>
        </w:rPr>
        <w:t>ime operation</w:t>
      </w:r>
    </w:p>
    <w:p w:rsidR="005A0326" w:rsidRPr="007741D0" w:rsidRDefault="00975722" w:rsidP="007741D0">
      <w:pPr>
        <w:pStyle w:val="BodyText"/>
        <w:spacing w:before="240"/>
        <w:rPr>
          <w:rFonts w:eastAsiaTheme="minorEastAsia"/>
          <w:lang w:val="en-GB" w:eastAsia="zh-CN"/>
        </w:rPr>
      </w:pPr>
      <w:r>
        <w:rPr>
          <w:rFonts w:eastAsiaTheme="minorEastAsia"/>
          <w:lang w:val="en-GB" w:eastAsia="zh-CN"/>
        </w:rPr>
        <w:t>After entering Survival T</w:t>
      </w:r>
      <w:r w:rsidR="002C7817" w:rsidRPr="007741D0">
        <w:rPr>
          <w:rFonts w:eastAsiaTheme="minorEastAsia"/>
          <w:lang w:val="en-GB" w:eastAsia="zh-CN"/>
        </w:rPr>
        <w:t xml:space="preserve">ime state, </w:t>
      </w:r>
      <w:r w:rsidR="0044237C" w:rsidRPr="007741D0">
        <w:rPr>
          <w:rFonts w:eastAsiaTheme="minorEastAsia"/>
          <w:lang w:val="en-GB" w:eastAsia="zh-CN"/>
        </w:rPr>
        <w:t>UE needs to decide</w:t>
      </w:r>
      <w:r>
        <w:rPr>
          <w:rFonts w:eastAsiaTheme="minorEastAsia"/>
          <w:lang w:val="en-GB" w:eastAsia="zh-CN"/>
        </w:rPr>
        <w:t xml:space="preserve"> when and how to cancel the Survival T</w:t>
      </w:r>
      <w:r w:rsidR="0044237C" w:rsidRPr="007741D0">
        <w:rPr>
          <w:rFonts w:eastAsiaTheme="minorEastAsia"/>
          <w:lang w:val="en-GB" w:eastAsia="zh-CN"/>
        </w:rPr>
        <w:t>ime operation, that is, how to deactivate the PDCP duplication.</w:t>
      </w:r>
    </w:p>
    <w:p w:rsidR="0044237C" w:rsidRPr="007741D0" w:rsidRDefault="007741D0" w:rsidP="007741D0">
      <w:pPr>
        <w:pStyle w:val="BodyText"/>
        <w:spacing w:before="240"/>
        <w:rPr>
          <w:rFonts w:eastAsiaTheme="minorEastAsia"/>
          <w:lang w:val="en-GB" w:eastAsia="zh-CN"/>
        </w:rPr>
      </w:pPr>
      <w:r w:rsidRPr="007741D0">
        <w:rPr>
          <w:rFonts w:eastAsiaTheme="minorEastAsia"/>
          <w:lang w:val="en-GB" w:eastAsia="zh-CN"/>
        </w:rPr>
        <w:t>Three options co</w:t>
      </w:r>
      <w:r>
        <w:rPr>
          <w:rFonts w:eastAsiaTheme="minorEastAsia"/>
          <w:lang w:val="en-GB" w:eastAsia="zh-CN"/>
        </w:rPr>
        <w:t>uld be considered:</w:t>
      </w:r>
    </w:p>
    <w:p w:rsidR="005A0326" w:rsidRPr="005A0326" w:rsidRDefault="005A0326" w:rsidP="00B949DD">
      <w:pPr>
        <w:pStyle w:val="BodyText"/>
        <w:rPr>
          <w:rFonts w:eastAsiaTheme="minorEastAsia"/>
          <w:lang w:val="en-GB" w:eastAsia="zh-CN"/>
        </w:rPr>
      </w:pPr>
      <w:r w:rsidRPr="005A0326">
        <w:rPr>
          <w:rFonts w:eastAsiaTheme="minorEastAsia"/>
          <w:lang w:val="en-GB" w:eastAsia="zh-CN"/>
        </w:rPr>
        <w:t>Option 1: based on timer or number of consecutive success packets (configured by gNB)</w:t>
      </w:r>
      <w:r w:rsidR="007741D0">
        <w:rPr>
          <w:rFonts w:eastAsiaTheme="minorEastAsia"/>
          <w:lang w:val="en-GB" w:eastAsia="zh-CN"/>
        </w:rPr>
        <w:t>.</w:t>
      </w:r>
    </w:p>
    <w:p w:rsidR="005A0326" w:rsidRPr="005A0326" w:rsidRDefault="005A0326" w:rsidP="00B949DD">
      <w:pPr>
        <w:pStyle w:val="BodyText"/>
        <w:tabs>
          <w:tab w:val="left" w:pos="6146"/>
        </w:tabs>
        <w:rPr>
          <w:rFonts w:eastAsiaTheme="minorEastAsia"/>
          <w:lang w:val="en-GB" w:eastAsia="zh-CN"/>
        </w:rPr>
      </w:pPr>
      <w:r w:rsidRPr="005A0326">
        <w:rPr>
          <w:rFonts w:eastAsiaTheme="minorEastAsia"/>
          <w:lang w:val="en-GB" w:eastAsia="zh-CN"/>
        </w:rPr>
        <w:t>Option 2: after one packet is transmitted successfully.</w:t>
      </w:r>
      <w:r w:rsidR="007741D0">
        <w:rPr>
          <w:rFonts w:eastAsiaTheme="minorEastAsia"/>
          <w:lang w:val="en-GB" w:eastAsia="zh-CN"/>
        </w:rPr>
        <w:tab/>
        <w:t>.</w:t>
      </w:r>
    </w:p>
    <w:p w:rsidR="005A0326" w:rsidRPr="005A0326" w:rsidRDefault="005A0326" w:rsidP="00B949DD">
      <w:pPr>
        <w:pStyle w:val="BodyText"/>
        <w:rPr>
          <w:rFonts w:eastAsiaTheme="minorEastAsia"/>
          <w:lang w:val="en-GB" w:eastAsia="zh-CN"/>
        </w:rPr>
      </w:pPr>
      <w:r w:rsidRPr="005A0326">
        <w:rPr>
          <w:rFonts w:eastAsiaTheme="minorEastAsia"/>
          <w:lang w:val="en-GB" w:eastAsia="zh-CN"/>
        </w:rPr>
        <w:t>Option 3: gNB simply deactivates the duplication via MAC CE. Simple and straightforward. No need for any timer or packet counting.</w:t>
      </w:r>
    </w:p>
    <w:p w:rsidR="005A0326" w:rsidRPr="005A0326" w:rsidRDefault="00565C67" w:rsidP="00B949DD">
      <w:pPr>
        <w:pStyle w:val="BodyText"/>
        <w:rPr>
          <w:rFonts w:eastAsiaTheme="minorEastAsia"/>
          <w:lang w:val="en-GB" w:eastAsia="zh-CN"/>
        </w:rPr>
      </w:pPr>
      <w:r>
        <w:rPr>
          <w:rFonts w:eastAsiaTheme="minorEastAsia"/>
          <w:lang w:val="en-GB" w:eastAsia="zh-CN"/>
        </w:rPr>
        <w:t>Unlike for triggering Survival Time, there is no hard latency requirement for exiting it. Therefore, we think that O</w:t>
      </w:r>
      <w:r w:rsidR="007741D0">
        <w:rPr>
          <w:rFonts w:eastAsiaTheme="minorEastAsia"/>
          <w:lang w:val="en-GB" w:eastAsia="zh-CN"/>
        </w:rPr>
        <w:t>ption 3</w:t>
      </w:r>
      <w:r>
        <w:rPr>
          <w:rFonts w:eastAsiaTheme="minorEastAsia"/>
          <w:lang w:val="en-GB" w:eastAsia="zh-CN"/>
        </w:rPr>
        <w:t>,</w:t>
      </w:r>
      <w:r w:rsidR="007741D0">
        <w:rPr>
          <w:rFonts w:eastAsiaTheme="minorEastAsia"/>
          <w:lang w:val="en-GB" w:eastAsia="zh-CN"/>
        </w:rPr>
        <w:t xml:space="preserve"> </w:t>
      </w:r>
      <w:r>
        <w:rPr>
          <w:rFonts w:eastAsiaTheme="minorEastAsia"/>
          <w:lang w:val="en-GB" w:eastAsia="zh-CN"/>
        </w:rPr>
        <w:t xml:space="preserve">which is </w:t>
      </w:r>
      <w:r w:rsidR="007741D0">
        <w:rPr>
          <w:rFonts w:eastAsiaTheme="minorEastAsia"/>
          <w:lang w:val="en-GB" w:eastAsia="zh-CN"/>
        </w:rPr>
        <w:t>simple and direct</w:t>
      </w:r>
      <w:r>
        <w:rPr>
          <w:rFonts w:eastAsiaTheme="minorEastAsia"/>
          <w:lang w:val="en-GB" w:eastAsia="zh-CN"/>
        </w:rPr>
        <w:t>, is sufficient</w:t>
      </w:r>
      <w:r w:rsidR="007741D0">
        <w:rPr>
          <w:rFonts w:eastAsiaTheme="minorEastAsia"/>
          <w:lang w:val="en-GB" w:eastAsia="zh-CN"/>
        </w:rPr>
        <w:t>.</w:t>
      </w:r>
    </w:p>
    <w:p w:rsidR="005A0326" w:rsidRPr="005A2FBA" w:rsidRDefault="002679A5" w:rsidP="005A2FBA">
      <w:pPr>
        <w:pStyle w:val="Caption"/>
        <w:rPr>
          <w:rFonts w:eastAsiaTheme="minorEastAsia"/>
          <w:b/>
          <w:lang w:eastAsia="zh-CN"/>
        </w:rPr>
      </w:pPr>
      <w:bookmarkStart w:id="17" w:name="_Ref78635978"/>
      <w:r>
        <w:rPr>
          <w:rFonts w:hint="eastAsia"/>
          <w:b/>
          <w:lang w:eastAsia="zh-CN"/>
        </w:rPr>
        <w:lastRenderedPageBreak/>
        <w:t>Proposal 6</w:t>
      </w:r>
      <w:r w:rsidR="005A0326" w:rsidRPr="005A2FBA">
        <w:rPr>
          <w:rFonts w:eastAsiaTheme="minorEastAsia"/>
          <w:b/>
          <w:lang w:eastAsia="zh-CN"/>
        </w:rPr>
        <w:t xml:space="preserve">: </w:t>
      </w:r>
      <w:proofErr w:type="spellStart"/>
      <w:r w:rsidR="005A0326" w:rsidRPr="005A2FBA">
        <w:rPr>
          <w:rFonts w:eastAsiaTheme="minorEastAsia"/>
          <w:b/>
          <w:lang w:eastAsia="zh-CN"/>
        </w:rPr>
        <w:t>gNB</w:t>
      </w:r>
      <w:proofErr w:type="spellEnd"/>
      <w:r w:rsidR="005A0326" w:rsidRPr="005A2FBA">
        <w:rPr>
          <w:rFonts w:eastAsiaTheme="minorEastAsia"/>
          <w:b/>
          <w:lang w:eastAsia="zh-CN"/>
        </w:rPr>
        <w:t xml:space="preserve"> decides when to exit Survival Time and deactivates duplication via MAC CE accordingly.</w:t>
      </w:r>
      <w:bookmarkEnd w:id="17"/>
    </w:p>
    <w:p w:rsidR="009E577D" w:rsidRPr="009E577D" w:rsidRDefault="009E577D" w:rsidP="009E577D">
      <w:pPr>
        <w:pStyle w:val="Heading2"/>
        <w:tabs>
          <w:tab w:val="clear" w:pos="-806"/>
          <w:tab w:val="num" w:pos="0"/>
        </w:tabs>
        <w:ind w:left="0" w:firstLine="0"/>
        <w:rPr>
          <w:rFonts w:ascii="Times New Roman" w:hAnsi="Times New Roman" w:cs="Times New Roman"/>
          <w:lang w:val="en-GB"/>
        </w:rPr>
      </w:pPr>
      <w:r w:rsidRPr="009E577D">
        <w:rPr>
          <w:rFonts w:ascii="Times New Roman" w:hAnsi="Times New Roman" w:cs="Times New Roman"/>
          <w:lang w:val="en-GB"/>
        </w:rPr>
        <w:t>UE behaviour in Survival Time</w:t>
      </w:r>
    </w:p>
    <w:p w:rsidR="009E577D" w:rsidRDefault="009C5D99" w:rsidP="00B949DD">
      <w:pPr>
        <w:pStyle w:val="BodyText"/>
        <w:tabs>
          <w:tab w:val="left" w:pos="6146"/>
        </w:tabs>
        <w:spacing w:before="240"/>
        <w:rPr>
          <w:lang w:val="en-GB"/>
        </w:rPr>
      </w:pPr>
      <w:r>
        <w:rPr>
          <w:rFonts w:eastAsiaTheme="minorEastAsia"/>
          <w:lang w:val="en-GB" w:eastAsia="zh-CN"/>
        </w:rPr>
        <w:t>B</w:t>
      </w:r>
      <w:r>
        <w:rPr>
          <w:rFonts w:eastAsiaTheme="minorEastAsia" w:hint="eastAsia"/>
          <w:lang w:val="en-GB" w:eastAsia="zh-CN"/>
        </w:rPr>
        <w:t>ased o</w:t>
      </w:r>
      <w:r>
        <w:rPr>
          <w:rFonts w:eastAsiaTheme="minorEastAsia"/>
          <w:lang w:eastAsia="zh-CN"/>
        </w:rPr>
        <w:t>n</w:t>
      </w:r>
      <w:r w:rsidR="00933C16">
        <w:rPr>
          <w:rFonts w:eastAsiaTheme="minorEastAsia"/>
          <w:lang w:eastAsia="zh-CN"/>
        </w:rPr>
        <w:t xml:space="preserve"> the details in section 2.2, this section </w:t>
      </w:r>
      <w:r w:rsidR="0072573E">
        <w:rPr>
          <w:rFonts w:eastAsiaTheme="minorEastAsia"/>
          <w:lang w:eastAsia="zh-CN"/>
        </w:rPr>
        <w:t xml:space="preserve">wholly </w:t>
      </w:r>
      <w:r w:rsidR="00933C16">
        <w:rPr>
          <w:rFonts w:eastAsiaTheme="minorEastAsia"/>
          <w:lang w:eastAsia="zh-CN"/>
        </w:rPr>
        <w:t>descri</w:t>
      </w:r>
      <w:r w:rsidR="00E80C35">
        <w:rPr>
          <w:rFonts w:eastAsiaTheme="minorEastAsia"/>
          <w:lang w:eastAsia="zh-CN"/>
        </w:rPr>
        <w:t>bes</w:t>
      </w:r>
      <w:r w:rsidR="00933C16">
        <w:rPr>
          <w:rFonts w:eastAsiaTheme="minorEastAsia"/>
          <w:lang w:eastAsia="zh-CN"/>
        </w:rPr>
        <w:t xml:space="preserve"> </w:t>
      </w:r>
      <w:r w:rsidR="00975722">
        <w:rPr>
          <w:rFonts w:eastAsiaTheme="minorEastAsia"/>
          <w:lang w:val="en-GB" w:eastAsia="zh-CN"/>
        </w:rPr>
        <w:t>UE behaviour in Survival T</w:t>
      </w:r>
      <w:r w:rsidR="009E577D">
        <w:rPr>
          <w:rFonts w:eastAsiaTheme="minorEastAsia"/>
          <w:lang w:val="en-GB" w:eastAsia="zh-CN"/>
        </w:rPr>
        <w:t>ime.</w:t>
      </w:r>
      <w:r w:rsidR="0074522A">
        <w:rPr>
          <w:rFonts w:eastAsiaTheme="minorEastAsia"/>
          <w:lang w:val="en-GB" w:eastAsia="zh-CN"/>
        </w:rPr>
        <w:t xml:space="preserve"> </w:t>
      </w:r>
      <w:r w:rsidR="009E577D">
        <w:rPr>
          <w:lang w:val="en-GB"/>
        </w:rPr>
        <w:t xml:space="preserve">Once a DRB is configured with </w:t>
      </w:r>
      <w:r w:rsidR="009E577D">
        <w:rPr>
          <w:i/>
          <w:lang w:val="en-GB"/>
        </w:rPr>
        <w:t>survivalTimeSupport</w:t>
      </w:r>
      <w:r w:rsidR="009E577D">
        <w:rPr>
          <w:lang w:val="en-GB"/>
        </w:rPr>
        <w:t>, the MAC has two possible behaviours:</w:t>
      </w:r>
    </w:p>
    <w:p w:rsidR="009E577D" w:rsidRDefault="009E577D" w:rsidP="009E577D">
      <w:pPr>
        <w:spacing w:before="240"/>
        <w:rPr>
          <w:lang w:val="en-GB"/>
        </w:rPr>
      </w:pPr>
      <w:r>
        <w:rPr>
          <w:lang w:val="en-GB"/>
        </w:rPr>
        <w:t xml:space="preserve">1) The DRB is configured with </w:t>
      </w:r>
      <w:r>
        <w:rPr>
          <w:i/>
          <w:lang w:val="en-GB"/>
        </w:rPr>
        <w:t>moreThanOneRLC</w:t>
      </w:r>
    </w:p>
    <w:p w:rsidR="009E577D" w:rsidRDefault="009E577D" w:rsidP="009E577D">
      <w:pPr>
        <w:spacing w:before="240"/>
        <w:rPr>
          <w:lang w:val="en-GB"/>
        </w:rPr>
      </w:pPr>
      <w:r>
        <w:rPr>
          <w:lang w:val="en-GB"/>
        </w:rPr>
        <w:t xml:space="preserve">The MAC behaviour consists in triggering PDCP duplication activation for this DRB if it receives a dynamic grant for a retransmission of a MAC PDU carrying the </w:t>
      </w:r>
      <w:r>
        <w:rPr>
          <w:i/>
          <w:lang w:val="en-GB"/>
        </w:rPr>
        <w:t>primary</w:t>
      </w:r>
      <w:r>
        <w:rPr>
          <w:lang w:val="en-GB"/>
        </w:rPr>
        <w:t xml:space="preserve"> LCH associated with this DRB</w:t>
      </w:r>
      <w:r w:rsidR="005944A2">
        <w:rPr>
          <w:lang w:val="en-GB"/>
        </w:rPr>
        <w:t>, and PDCP duplication is not already activated</w:t>
      </w:r>
      <w:r>
        <w:rPr>
          <w:lang w:val="en-GB"/>
        </w:rPr>
        <w:t>:</w:t>
      </w:r>
    </w:p>
    <w:p w:rsidR="009E577D" w:rsidRDefault="009E577D" w:rsidP="009E577D">
      <w:pPr>
        <w:spacing w:before="240"/>
        <w:jc w:val="center"/>
        <w:rPr>
          <w:lang w:val="en-GB"/>
        </w:rPr>
      </w:pPr>
      <w:r>
        <w:rPr>
          <w:rFonts w:eastAsiaTheme="minorEastAsia"/>
          <w:szCs w:val="22"/>
          <w:lang w:val="en-GB" w:eastAsia="zh-CN"/>
        </w:rPr>
        <w:object w:dxaOrig="4065" w:dyaOrig="6390">
          <v:shape id="_x0000_i1028" type="#_x0000_t75" style="width:156.75pt;height:245.25pt" o:ole="">
            <v:imagedata r:id="rId15" o:title=""/>
          </v:shape>
          <o:OLEObject Type="Embed" ProgID="Visio.Drawing.11" ShapeID="_x0000_i1028" DrawAspect="Content" ObjectID="_1696320656" r:id="rId16"/>
        </w:object>
      </w:r>
    </w:p>
    <w:p w:rsidR="009E577D" w:rsidRDefault="009E577D" w:rsidP="009E577D">
      <w:pPr>
        <w:pStyle w:val="Caption"/>
        <w:spacing w:before="0"/>
        <w:jc w:val="center"/>
        <w:rPr>
          <w:b/>
        </w:rPr>
      </w:pPr>
      <w:r>
        <w:rPr>
          <w:b/>
        </w:rPr>
        <w:t xml:space="preserve">Figure </w:t>
      </w:r>
      <w:r>
        <w:rPr>
          <w:b/>
        </w:rPr>
        <w:fldChar w:fldCharType="begin"/>
      </w:r>
      <w:r>
        <w:rPr>
          <w:b/>
        </w:rPr>
        <w:instrText xml:space="preserve"> SEQ Figure \* ARABIC </w:instrText>
      </w:r>
      <w:r>
        <w:rPr>
          <w:b/>
        </w:rPr>
        <w:fldChar w:fldCharType="separate"/>
      </w:r>
      <w:r>
        <w:rPr>
          <w:b/>
          <w:noProof/>
        </w:rPr>
        <w:t>5</w:t>
      </w:r>
      <w:r>
        <w:rPr>
          <w:b/>
        </w:rPr>
        <w:fldChar w:fldCharType="end"/>
      </w:r>
      <w:r>
        <w:rPr>
          <w:b/>
        </w:rPr>
        <w:t xml:space="preserve">: Survival Time handling for a DRB configured with </w:t>
      </w:r>
      <w:r>
        <w:rPr>
          <w:b/>
          <w:i/>
        </w:rPr>
        <w:t>moreThanOneRLC</w:t>
      </w:r>
      <w:r>
        <w:rPr>
          <w:b/>
        </w:rPr>
        <w:t xml:space="preserve"> </w:t>
      </w:r>
    </w:p>
    <w:p w:rsidR="009E577D" w:rsidRDefault="009E577D" w:rsidP="009E577D">
      <w:pPr>
        <w:spacing w:before="240"/>
        <w:rPr>
          <w:lang w:val="en-GB"/>
        </w:rPr>
      </w:pPr>
      <w:r>
        <w:rPr>
          <w:lang w:val="en-GB"/>
        </w:rPr>
        <w:t xml:space="preserve"> 2) The DRB is configured with </w:t>
      </w:r>
      <w:r>
        <w:rPr>
          <w:i/>
          <w:lang w:val="en-GB"/>
        </w:rPr>
        <w:t>moreThanTwoRLC-DRB</w:t>
      </w:r>
    </w:p>
    <w:p w:rsidR="009E577D" w:rsidRDefault="009E577D" w:rsidP="009E577D">
      <w:pPr>
        <w:spacing w:before="240"/>
        <w:rPr>
          <w:lang w:val="en-GB"/>
        </w:rPr>
      </w:pPr>
      <w:r>
        <w:rPr>
          <w:lang w:val="en-GB"/>
        </w:rPr>
        <w:t xml:space="preserve">The MAC behaviour consists in activating PDCP duplication for all remaining configured RLC entities for this DRB if it receives dynamic grants for retransmissions of all MAC PDUs carrying the </w:t>
      </w:r>
      <w:r>
        <w:rPr>
          <w:i/>
          <w:lang w:val="en-GB"/>
        </w:rPr>
        <w:t>primary</w:t>
      </w:r>
      <w:r>
        <w:rPr>
          <w:lang w:val="en-GB"/>
        </w:rPr>
        <w:t xml:space="preserve"> and </w:t>
      </w:r>
      <w:r>
        <w:rPr>
          <w:u w:val="single"/>
          <w:lang w:val="en-GB"/>
        </w:rPr>
        <w:t>all activated</w:t>
      </w:r>
      <w:r>
        <w:rPr>
          <w:lang w:val="en-GB"/>
        </w:rPr>
        <w:t xml:space="preserve"> </w:t>
      </w:r>
      <w:r>
        <w:rPr>
          <w:i/>
          <w:lang w:val="en-GB"/>
        </w:rPr>
        <w:t>secondary</w:t>
      </w:r>
      <w:r>
        <w:rPr>
          <w:lang w:val="en-GB"/>
        </w:rPr>
        <w:t xml:space="preserve"> LCHs associated with this DRB:</w:t>
      </w:r>
    </w:p>
    <w:p w:rsidR="009E577D" w:rsidRDefault="009E577D" w:rsidP="009E577D">
      <w:pPr>
        <w:spacing w:before="240"/>
        <w:rPr>
          <w:lang w:val="en-GB"/>
        </w:rPr>
      </w:pPr>
      <w:r>
        <w:rPr>
          <w:rFonts w:eastAsiaTheme="minorEastAsia"/>
          <w:szCs w:val="22"/>
          <w:lang w:val="en-GB" w:eastAsia="zh-CN"/>
        </w:rPr>
        <w:object w:dxaOrig="9000" w:dyaOrig="4575">
          <v:shape id="_x0000_i1029" type="#_x0000_t75" style="width:450.75pt;height:229.5pt" o:ole="">
            <v:imagedata r:id="rId17" o:title=""/>
          </v:shape>
          <o:OLEObject Type="Embed" ProgID="Visio.Drawing.11" ShapeID="_x0000_i1029" DrawAspect="Content" ObjectID="_1696320657" r:id="rId18"/>
        </w:object>
      </w:r>
    </w:p>
    <w:p w:rsidR="009E577D" w:rsidRDefault="009E577D" w:rsidP="009E577D">
      <w:pPr>
        <w:pStyle w:val="Caption"/>
        <w:spacing w:before="0"/>
        <w:jc w:val="center"/>
        <w:rPr>
          <w:b/>
        </w:rPr>
      </w:pPr>
      <w:r>
        <w:rPr>
          <w:b/>
        </w:rPr>
        <w:t xml:space="preserve">Figure </w:t>
      </w:r>
      <w:r>
        <w:rPr>
          <w:b/>
        </w:rPr>
        <w:fldChar w:fldCharType="begin"/>
      </w:r>
      <w:r>
        <w:rPr>
          <w:b/>
        </w:rPr>
        <w:instrText xml:space="preserve"> SEQ Figure \* ARABIC </w:instrText>
      </w:r>
      <w:r>
        <w:rPr>
          <w:b/>
        </w:rPr>
        <w:fldChar w:fldCharType="separate"/>
      </w:r>
      <w:r>
        <w:rPr>
          <w:b/>
          <w:noProof/>
        </w:rPr>
        <w:t>6</w:t>
      </w:r>
      <w:r>
        <w:rPr>
          <w:b/>
        </w:rPr>
        <w:fldChar w:fldCharType="end"/>
      </w:r>
      <w:r>
        <w:rPr>
          <w:b/>
        </w:rPr>
        <w:t xml:space="preserve">: Survival Time handling for a DRB configured with </w:t>
      </w:r>
      <w:r>
        <w:rPr>
          <w:b/>
          <w:i/>
        </w:rPr>
        <w:t>moreThanTwoRLC-DRB</w:t>
      </w:r>
      <w:r>
        <w:rPr>
          <w:b/>
        </w:rPr>
        <w:t xml:space="preserve"> </w:t>
      </w:r>
    </w:p>
    <w:p w:rsidR="00B9044B" w:rsidRDefault="00B9044B" w:rsidP="00AD7515"/>
    <w:p w:rsidR="00B9044B" w:rsidRPr="005A2FBA" w:rsidRDefault="002A7DFA" w:rsidP="005A2FBA">
      <w:pPr>
        <w:pStyle w:val="Caption"/>
        <w:rPr>
          <w:b/>
        </w:rPr>
      </w:pPr>
      <w:bookmarkStart w:id="18" w:name="_Ref79078605"/>
      <w:r>
        <w:rPr>
          <w:rFonts w:hint="eastAsia"/>
          <w:b/>
          <w:lang w:eastAsia="zh-CN"/>
        </w:rPr>
        <w:t>Proposal 7</w:t>
      </w:r>
      <w:r w:rsidR="00B9044B" w:rsidRPr="005A2FBA">
        <w:rPr>
          <w:b/>
        </w:rPr>
        <w:t>: Survival Time is triggered in the UE for a DRB configured to support Survival Time and configured with more than 2 legs duplication configuration (R16 duplication) by receiving, for each logical channel with PDCP duplication activated associated with this DRB, a dynamic grant for a retransmission of the last MAC PDU carrying that logical channel.</w:t>
      </w:r>
      <w:bookmarkEnd w:id="18"/>
      <w:r w:rsidR="00B9044B" w:rsidRPr="005A2FBA">
        <w:rPr>
          <w:b/>
        </w:rPr>
        <w:t xml:space="preserve"> </w:t>
      </w:r>
    </w:p>
    <w:p w:rsidR="00595247" w:rsidRPr="00595247" w:rsidRDefault="00595247" w:rsidP="00E837BB">
      <w:pPr>
        <w:pStyle w:val="Heading1"/>
        <w:keepLines/>
        <w:pBdr>
          <w:top w:val="single" w:sz="12" w:space="3" w:color="auto"/>
        </w:pBdr>
        <w:spacing w:before="240" w:after="180"/>
        <w:ind w:left="425" w:hanging="425"/>
        <w:jc w:val="both"/>
      </w:pPr>
      <w:bookmarkStart w:id="19" w:name="OLE_LINK11"/>
      <w:bookmarkStart w:id="20" w:name="OLE_LINK10"/>
      <w:bookmarkStart w:id="21" w:name="OLE_LINK88"/>
      <w:bookmarkStart w:id="22" w:name="OLE_LINK89"/>
      <w:r w:rsidRPr="009F01C7">
        <w:t>Conclusion</w:t>
      </w:r>
    </w:p>
    <w:p w:rsidR="00FA3182" w:rsidRDefault="0098178C" w:rsidP="00B9044B">
      <w:pPr>
        <w:pStyle w:val="BodyText"/>
        <w:spacing w:beforeLines="50" w:before="120"/>
        <w:rPr>
          <w:rFonts w:eastAsia="SimSun"/>
          <w:lang w:val="en-GB" w:eastAsia="zh-CN"/>
        </w:rPr>
      </w:pPr>
      <w:bookmarkStart w:id="23" w:name="OLE_LINK58"/>
      <w:bookmarkStart w:id="24" w:name="OLE_LINK59"/>
      <w:bookmarkStart w:id="25" w:name="OLE_LINK60"/>
      <w:bookmarkEnd w:id="19"/>
      <w:bookmarkEnd w:id="20"/>
      <w:bookmarkEnd w:id="21"/>
      <w:bookmarkEnd w:id="22"/>
      <w:r w:rsidRPr="0098178C">
        <w:rPr>
          <w:rFonts w:eastAsia="SimSun"/>
          <w:lang w:val="en-GB" w:eastAsia="zh-CN"/>
        </w:rPr>
        <w:t xml:space="preserve">According to the analysis in section 2, we </w:t>
      </w:r>
      <w:bookmarkStart w:id="26" w:name="OLE_LINK47"/>
      <w:bookmarkStart w:id="27" w:name="OLE_LINK48"/>
      <w:r w:rsidR="009C5A46">
        <w:rPr>
          <w:rFonts w:eastAsia="SimSun"/>
          <w:lang w:val="en-GB" w:eastAsia="zh-CN"/>
        </w:rPr>
        <w:t xml:space="preserve">reached below </w:t>
      </w:r>
      <w:r w:rsidR="006F1BB5">
        <w:rPr>
          <w:rFonts w:eastAsia="SimSun" w:hint="eastAsia"/>
          <w:lang w:val="en-GB" w:eastAsia="zh-CN"/>
        </w:rPr>
        <w:t xml:space="preserve">observations and </w:t>
      </w:r>
      <w:r w:rsidR="009C5A46">
        <w:rPr>
          <w:rFonts w:eastAsia="SimSun"/>
          <w:lang w:val="en-GB" w:eastAsia="zh-CN"/>
        </w:rPr>
        <w:t>proposals</w:t>
      </w:r>
      <w:r w:rsidR="00654BB7">
        <w:rPr>
          <w:rFonts w:eastAsia="SimSun"/>
          <w:lang w:val="en-GB" w:eastAsia="zh-CN"/>
        </w:rPr>
        <w:t>.</w:t>
      </w:r>
    </w:p>
    <w:p w:rsidR="006F1BB5" w:rsidRPr="0041367C" w:rsidRDefault="006F1BB5" w:rsidP="006F1BB5">
      <w:pPr>
        <w:pStyle w:val="BodyText"/>
        <w:spacing w:before="240"/>
        <w:rPr>
          <w:rFonts w:eastAsiaTheme="minorEastAsia"/>
          <w:b/>
          <w:lang w:val="en-GB" w:eastAsia="zh-CN"/>
        </w:rPr>
      </w:pPr>
      <w:r w:rsidRPr="0041367C">
        <w:rPr>
          <w:b/>
          <w:lang w:eastAsia="ja-JP"/>
        </w:rPr>
        <w:t>Observation 1: The L1 NACK reliability does not prevent the HARQ-NACK solution from me</w:t>
      </w:r>
      <w:r>
        <w:rPr>
          <w:b/>
          <w:lang w:eastAsia="ja-JP"/>
        </w:rPr>
        <w:t>eting the SA1 requirements for S</w:t>
      </w:r>
      <w:r w:rsidRPr="0041367C">
        <w:rPr>
          <w:b/>
          <w:lang w:eastAsia="ja-JP"/>
        </w:rPr>
        <w:t>urviv</w:t>
      </w:r>
      <w:r>
        <w:rPr>
          <w:b/>
          <w:lang w:eastAsia="ja-JP"/>
        </w:rPr>
        <w:t>al T</w:t>
      </w:r>
      <w:r w:rsidRPr="0041367C">
        <w:rPr>
          <w:b/>
          <w:lang w:eastAsia="ja-JP"/>
        </w:rPr>
        <w:t>ime.</w:t>
      </w:r>
    </w:p>
    <w:p w:rsidR="00DA3450" w:rsidRPr="0065733D" w:rsidRDefault="00DA3450" w:rsidP="00DA3450">
      <w:pPr>
        <w:rPr>
          <w:rFonts w:eastAsiaTheme="minorEastAsia"/>
          <w:b/>
          <w:lang w:val="en-GB"/>
        </w:rPr>
      </w:pPr>
      <w:r w:rsidRPr="0065733D">
        <w:rPr>
          <w:rFonts w:eastAsiaTheme="minorEastAsia"/>
          <w:b/>
          <w:lang w:val="en-GB"/>
        </w:rPr>
        <w:t xml:space="preserve">Observation 2: </w:t>
      </w:r>
      <w:r>
        <w:rPr>
          <w:rFonts w:eastAsiaTheme="minorEastAsia"/>
          <w:b/>
          <w:lang w:val="en-GB"/>
        </w:rPr>
        <w:t>T</w:t>
      </w:r>
      <w:r w:rsidRPr="0065733D">
        <w:rPr>
          <w:rFonts w:eastAsiaTheme="minorEastAsia"/>
          <w:b/>
          <w:lang w:val="en-GB"/>
        </w:rPr>
        <w:t>he HARQ-NACK solution provides enough time to activate duplication before the next CG opportunity</w:t>
      </w:r>
      <w:r>
        <w:rPr>
          <w:rFonts w:eastAsiaTheme="minorEastAsia"/>
          <w:b/>
          <w:lang w:val="en-GB"/>
        </w:rPr>
        <w:t>.</w:t>
      </w:r>
    </w:p>
    <w:p w:rsidR="002209FD" w:rsidRPr="0065733D" w:rsidRDefault="002209FD" w:rsidP="002209FD">
      <w:pPr>
        <w:spacing w:before="240"/>
        <w:jc w:val="both"/>
        <w:rPr>
          <w:rFonts w:eastAsiaTheme="minorEastAsia"/>
          <w:b/>
          <w:lang w:val="en-GB"/>
        </w:rPr>
      </w:pPr>
      <w:r w:rsidRPr="0065733D">
        <w:rPr>
          <w:rFonts w:eastAsiaTheme="minorEastAsia"/>
          <w:b/>
          <w:lang w:val="en-GB"/>
        </w:rPr>
        <w:t xml:space="preserve">Observation </w:t>
      </w:r>
      <w:r>
        <w:rPr>
          <w:rFonts w:eastAsiaTheme="minorEastAsia"/>
          <w:b/>
          <w:lang w:val="en-GB"/>
        </w:rPr>
        <w:t>3</w:t>
      </w:r>
      <w:r w:rsidRPr="0065733D">
        <w:rPr>
          <w:rFonts w:eastAsiaTheme="minorEastAsia"/>
          <w:b/>
          <w:lang w:val="en-GB"/>
        </w:rPr>
        <w:t xml:space="preserve">: </w:t>
      </w:r>
      <w:r>
        <w:rPr>
          <w:rFonts w:eastAsiaTheme="minorEastAsia"/>
          <w:b/>
          <w:lang w:val="en-GB"/>
        </w:rPr>
        <w:t>P</w:t>
      </w:r>
      <w:r w:rsidRPr="0048598D">
        <w:rPr>
          <w:rFonts w:eastAsiaTheme="minorEastAsia"/>
          <w:b/>
          <w:lang w:val="en-GB"/>
        </w:rPr>
        <w:t>re</w:t>
      </w:r>
      <w:r>
        <w:rPr>
          <w:rFonts w:eastAsiaTheme="minorEastAsia"/>
          <w:b/>
          <w:lang w:val="en-GB"/>
        </w:rPr>
        <w:t>-</w:t>
      </w:r>
      <w:r w:rsidRPr="0048598D">
        <w:rPr>
          <w:rFonts w:eastAsiaTheme="minorEastAsia"/>
          <w:b/>
          <w:lang w:val="en-GB"/>
        </w:rPr>
        <w:t xml:space="preserve">processing </w:t>
      </w:r>
      <w:r>
        <w:rPr>
          <w:rFonts w:eastAsiaTheme="minorEastAsia"/>
          <w:b/>
          <w:lang w:val="en-GB"/>
        </w:rPr>
        <w:t xml:space="preserve">and loose </w:t>
      </w:r>
      <w:proofErr w:type="spellStart"/>
      <w:r>
        <w:rPr>
          <w:rFonts w:eastAsiaTheme="minorEastAsia"/>
          <w:b/>
          <w:lang w:val="en-GB"/>
        </w:rPr>
        <w:t>gNB</w:t>
      </w:r>
      <w:proofErr w:type="spellEnd"/>
      <w:r>
        <w:rPr>
          <w:rFonts w:eastAsiaTheme="minorEastAsia"/>
          <w:b/>
          <w:lang w:val="en-GB"/>
        </w:rPr>
        <w:t xml:space="preserve"> response time are</w:t>
      </w:r>
      <w:r w:rsidRPr="0048598D">
        <w:rPr>
          <w:rFonts w:eastAsiaTheme="minorEastAsia"/>
          <w:b/>
          <w:lang w:val="en-GB"/>
        </w:rPr>
        <w:t xml:space="preserve"> not expected to apply to </w:t>
      </w:r>
      <w:r>
        <w:rPr>
          <w:rFonts w:eastAsiaTheme="minorEastAsia"/>
          <w:b/>
          <w:lang w:val="en-GB"/>
        </w:rPr>
        <w:t>the</w:t>
      </w:r>
      <w:r w:rsidRPr="0048598D">
        <w:rPr>
          <w:rFonts w:eastAsiaTheme="minorEastAsia"/>
          <w:b/>
          <w:lang w:val="en-GB"/>
        </w:rPr>
        <w:t xml:space="preserve"> URLLC traffic </w:t>
      </w:r>
      <w:r>
        <w:rPr>
          <w:rFonts w:eastAsiaTheme="minorEastAsia"/>
          <w:b/>
          <w:lang w:val="en-GB"/>
        </w:rPr>
        <w:t>RAN2 agreed to focus on for designing the ST solution, hence h</w:t>
      </w:r>
      <w:r w:rsidRPr="0048598D">
        <w:rPr>
          <w:rFonts w:eastAsiaTheme="minorEastAsia"/>
          <w:b/>
          <w:lang w:val="en-GB"/>
        </w:rPr>
        <w:t>a</w:t>
      </w:r>
      <w:r>
        <w:rPr>
          <w:rFonts w:eastAsiaTheme="minorEastAsia"/>
          <w:b/>
          <w:lang w:val="en-GB"/>
        </w:rPr>
        <w:t>ve</w:t>
      </w:r>
      <w:r w:rsidRPr="0048598D">
        <w:rPr>
          <w:rFonts w:eastAsiaTheme="minorEastAsia"/>
          <w:b/>
          <w:lang w:val="en-GB"/>
        </w:rPr>
        <w:t xml:space="preserve"> no impact on the</w:t>
      </w:r>
      <w:r>
        <w:rPr>
          <w:rFonts w:eastAsiaTheme="minorEastAsia"/>
          <w:b/>
          <w:lang w:val="en-GB"/>
        </w:rPr>
        <w:t xml:space="preserve"> feasibility of the HARQ-NACK solution.</w:t>
      </w:r>
    </w:p>
    <w:p w:rsidR="0022115E" w:rsidRPr="00C369AE" w:rsidRDefault="0022115E" w:rsidP="0022115E">
      <w:pPr>
        <w:pStyle w:val="BodyText"/>
        <w:spacing w:before="240"/>
        <w:rPr>
          <w:rFonts w:eastAsiaTheme="minorEastAsia"/>
          <w:lang w:val="en-GB" w:eastAsia="zh-CN"/>
        </w:rPr>
      </w:pPr>
      <w:r w:rsidRPr="0065733D">
        <w:rPr>
          <w:rFonts w:eastAsiaTheme="minorEastAsia"/>
          <w:b/>
          <w:lang w:val="en-GB"/>
        </w:rPr>
        <w:t xml:space="preserve">Observation </w:t>
      </w:r>
      <w:r>
        <w:rPr>
          <w:rFonts w:eastAsiaTheme="minorEastAsia" w:hint="eastAsia"/>
          <w:b/>
          <w:lang w:val="en-GB" w:eastAsia="zh-CN"/>
        </w:rPr>
        <w:t>4</w:t>
      </w:r>
      <w:r w:rsidRPr="0065733D">
        <w:rPr>
          <w:rFonts w:eastAsiaTheme="minorEastAsia"/>
          <w:b/>
          <w:lang w:val="en-GB"/>
        </w:rPr>
        <w:t>:</w:t>
      </w:r>
      <w:r>
        <w:rPr>
          <w:rFonts w:eastAsiaTheme="minorEastAsia" w:hint="eastAsia"/>
          <w:b/>
          <w:lang w:val="en-GB" w:eastAsia="zh-CN"/>
        </w:rPr>
        <w:t xml:space="preserve"> </w:t>
      </w:r>
      <w:r w:rsidRPr="00657268">
        <w:rPr>
          <w:rFonts w:eastAsiaTheme="minorEastAsia"/>
          <w:b/>
          <w:lang w:val="en-GB" w:eastAsia="zh-CN"/>
        </w:rPr>
        <w:t xml:space="preserve">Testability </w:t>
      </w:r>
      <w:r>
        <w:rPr>
          <w:rFonts w:eastAsiaTheme="minorEastAsia" w:hint="eastAsia"/>
          <w:b/>
          <w:lang w:val="en-GB" w:eastAsia="zh-CN"/>
        </w:rPr>
        <w:t xml:space="preserve">is a </w:t>
      </w:r>
      <w:r>
        <w:rPr>
          <w:rFonts w:eastAsiaTheme="minorEastAsia"/>
          <w:b/>
          <w:lang w:val="en-GB" w:eastAsia="zh-CN"/>
        </w:rPr>
        <w:t xml:space="preserve">general </w:t>
      </w:r>
      <w:r>
        <w:rPr>
          <w:rFonts w:eastAsiaTheme="minorEastAsia" w:hint="eastAsia"/>
          <w:b/>
          <w:lang w:val="en-GB" w:eastAsia="zh-CN"/>
        </w:rPr>
        <w:t>challenge for</w:t>
      </w:r>
      <w:r>
        <w:rPr>
          <w:rFonts w:eastAsiaTheme="minorEastAsia"/>
          <w:b/>
          <w:lang w:val="en-GB" w:eastAsia="zh-CN"/>
        </w:rPr>
        <w:t xml:space="preserve"> the critical</w:t>
      </w:r>
      <w:r>
        <w:rPr>
          <w:rFonts w:eastAsiaTheme="minorEastAsia" w:hint="eastAsia"/>
          <w:b/>
          <w:lang w:val="en-GB" w:eastAsia="zh-CN"/>
        </w:rPr>
        <w:t xml:space="preserve"> requirements of E2E and CSA, not for the </w:t>
      </w:r>
      <w:r>
        <w:rPr>
          <w:rFonts w:eastAsiaTheme="minorEastAsia"/>
          <w:b/>
          <w:lang w:val="en-GB" w:eastAsia="zh-CN"/>
        </w:rPr>
        <w:t xml:space="preserve">HARQ-NACK </w:t>
      </w:r>
      <w:r>
        <w:rPr>
          <w:rFonts w:eastAsiaTheme="minorEastAsia" w:hint="eastAsia"/>
          <w:b/>
          <w:lang w:val="en-GB" w:eastAsia="zh-CN"/>
        </w:rPr>
        <w:t>soluti</w:t>
      </w:r>
      <w:r>
        <w:rPr>
          <w:rFonts w:eastAsiaTheme="minorEastAsia"/>
          <w:b/>
          <w:lang w:val="en-GB" w:eastAsia="zh-CN"/>
        </w:rPr>
        <w:t>o</w:t>
      </w:r>
      <w:r>
        <w:rPr>
          <w:rFonts w:eastAsiaTheme="minorEastAsia" w:hint="eastAsia"/>
          <w:b/>
          <w:lang w:val="en-GB" w:eastAsia="zh-CN"/>
        </w:rPr>
        <w:t xml:space="preserve">n </w:t>
      </w:r>
      <w:r>
        <w:rPr>
          <w:rFonts w:eastAsiaTheme="minorEastAsia"/>
          <w:b/>
          <w:lang w:val="en-GB" w:eastAsia="zh-CN"/>
        </w:rPr>
        <w:t>specifically</w:t>
      </w:r>
      <w:r>
        <w:rPr>
          <w:rFonts w:eastAsiaTheme="minorEastAsia" w:hint="eastAsia"/>
          <w:b/>
          <w:lang w:val="en-GB" w:eastAsia="zh-CN"/>
        </w:rPr>
        <w:t>.</w:t>
      </w:r>
    </w:p>
    <w:p w:rsidR="006F1BB5" w:rsidRDefault="006F1BB5" w:rsidP="00B9044B">
      <w:pPr>
        <w:pStyle w:val="BodyText"/>
        <w:spacing w:beforeLines="50" w:before="120"/>
        <w:rPr>
          <w:rFonts w:eastAsia="SimSun"/>
          <w:lang w:val="en-GB" w:eastAsia="zh-CN"/>
        </w:rPr>
      </w:pPr>
    </w:p>
    <w:p w:rsidR="006F1BB5" w:rsidRDefault="006F1BB5" w:rsidP="00B9044B">
      <w:pPr>
        <w:pStyle w:val="BodyText"/>
        <w:spacing w:beforeLines="50" w:before="120"/>
        <w:rPr>
          <w:rFonts w:eastAsia="SimSun"/>
          <w:lang w:val="en-GB" w:eastAsia="zh-CN"/>
        </w:rPr>
      </w:pPr>
    </w:p>
    <w:p w:rsidR="006F1BB5" w:rsidRPr="00822871" w:rsidRDefault="006F1BB5" w:rsidP="006F1BB5">
      <w:pPr>
        <w:pStyle w:val="Caption"/>
        <w:rPr>
          <w:rFonts w:eastAsiaTheme="minorEastAsia"/>
          <w:b/>
          <w:lang w:eastAsia="zh-CN"/>
        </w:rPr>
      </w:pPr>
      <w:r>
        <w:rPr>
          <w:rFonts w:hint="eastAsia"/>
          <w:b/>
          <w:lang w:eastAsia="zh-CN"/>
        </w:rPr>
        <w:t>Proposal 1:</w:t>
      </w:r>
      <w:r w:rsidRPr="00A71B9A">
        <w:rPr>
          <w:rFonts w:eastAsiaTheme="minorEastAsia"/>
          <w:b/>
          <w:lang w:eastAsia="zh-CN"/>
        </w:rPr>
        <w:t xml:space="preserve"> Dedicated CG resources can be configured to ST-UE for the duplication paths where the </w:t>
      </w:r>
      <w:r w:rsidRPr="00A71B9A">
        <w:rPr>
          <w:rFonts w:eastAsiaTheme="minorEastAsia" w:hint="eastAsia"/>
          <w:b/>
          <w:lang w:eastAsia="zh-CN"/>
        </w:rPr>
        <w:t>initial</w:t>
      </w:r>
      <w:r w:rsidRPr="00822871">
        <w:rPr>
          <w:rFonts w:eastAsiaTheme="minorEastAsia" w:hint="eastAsia"/>
          <w:b/>
          <w:lang w:eastAsia="zh-CN"/>
        </w:rPr>
        <w:t xml:space="preserve"> state of </w:t>
      </w:r>
      <w:r>
        <w:rPr>
          <w:rFonts w:eastAsiaTheme="minorEastAsia" w:hint="eastAsia"/>
          <w:b/>
          <w:lang w:eastAsia="zh-CN"/>
        </w:rPr>
        <w:t xml:space="preserve">CG type-1 is set to </w:t>
      </w:r>
      <w:r>
        <w:rPr>
          <w:rFonts w:eastAsiaTheme="minorEastAsia"/>
          <w:b/>
          <w:lang w:eastAsia="zh-CN"/>
        </w:rPr>
        <w:t>“</w:t>
      </w:r>
      <w:r>
        <w:rPr>
          <w:rFonts w:eastAsiaTheme="minorEastAsia" w:hint="eastAsia"/>
          <w:b/>
          <w:lang w:eastAsia="zh-CN"/>
        </w:rPr>
        <w:t>deactivated</w:t>
      </w:r>
      <w:r>
        <w:rPr>
          <w:rFonts w:eastAsiaTheme="minorEastAsia"/>
          <w:b/>
          <w:lang w:eastAsia="zh-CN"/>
        </w:rPr>
        <w:t>”</w:t>
      </w:r>
      <w:r>
        <w:rPr>
          <w:rFonts w:eastAsiaTheme="minorEastAsia" w:hint="eastAsia"/>
          <w:b/>
          <w:lang w:eastAsia="zh-CN"/>
        </w:rPr>
        <w:t xml:space="preserve"> and UE activate</w:t>
      </w:r>
      <w:r>
        <w:rPr>
          <w:rFonts w:eastAsiaTheme="minorEastAsia"/>
          <w:b/>
          <w:lang w:eastAsia="zh-CN"/>
        </w:rPr>
        <w:t>s</w:t>
      </w:r>
      <w:r>
        <w:rPr>
          <w:rFonts w:eastAsiaTheme="minorEastAsia" w:hint="eastAsia"/>
          <w:b/>
          <w:lang w:eastAsia="zh-CN"/>
        </w:rPr>
        <w:t xml:space="preserve"> it autonomously when </w:t>
      </w:r>
      <w:r>
        <w:rPr>
          <w:rFonts w:eastAsiaTheme="minorEastAsia"/>
          <w:b/>
          <w:lang w:eastAsia="zh-CN"/>
        </w:rPr>
        <w:t xml:space="preserve">activating duplication for the associated </w:t>
      </w:r>
      <w:r>
        <w:rPr>
          <w:rFonts w:eastAsiaTheme="minorEastAsia" w:hint="eastAsia"/>
          <w:b/>
          <w:lang w:eastAsia="zh-CN"/>
        </w:rPr>
        <w:t>R</w:t>
      </w:r>
      <w:r>
        <w:rPr>
          <w:rFonts w:eastAsiaTheme="minorEastAsia"/>
          <w:b/>
          <w:lang w:eastAsia="zh-CN"/>
        </w:rPr>
        <w:t>LC entity</w:t>
      </w:r>
      <w:r>
        <w:rPr>
          <w:rFonts w:eastAsiaTheme="minorEastAsia" w:hint="eastAsia"/>
          <w:b/>
          <w:lang w:eastAsia="zh-CN"/>
        </w:rPr>
        <w:t>.</w:t>
      </w:r>
    </w:p>
    <w:p w:rsidR="001262D3" w:rsidRPr="00D1601A" w:rsidRDefault="001262D3" w:rsidP="001262D3">
      <w:pPr>
        <w:pStyle w:val="Caption"/>
        <w:jc w:val="both"/>
        <w:rPr>
          <w:rFonts w:eastAsiaTheme="minorEastAsia"/>
          <w:b/>
          <w:lang w:eastAsia="zh-CN"/>
        </w:rPr>
      </w:pPr>
      <w:r>
        <w:rPr>
          <w:rFonts w:hint="eastAsia"/>
          <w:b/>
          <w:lang w:eastAsia="zh-CN"/>
        </w:rPr>
        <w:t>Proposal 2</w:t>
      </w:r>
      <w:r w:rsidRPr="00D1601A">
        <w:rPr>
          <w:rFonts w:eastAsiaTheme="minorEastAsia"/>
          <w:b/>
          <w:lang w:eastAsia="zh-CN"/>
        </w:rPr>
        <w:t>: Survival Time operation is RRC-configured</w:t>
      </w:r>
      <w:r>
        <w:rPr>
          <w:rFonts w:eastAsiaTheme="minorEastAsia"/>
          <w:b/>
          <w:lang w:eastAsia="zh-CN"/>
        </w:rPr>
        <w:t>.</w:t>
      </w:r>
    </w:p>
    <w:p w:rsidR="00A454CA" w:rsidRDefault="00A454CA" w:rsidP="00A454CA">
      <w:pPr>
        <w:pStyle w:val="Caption"/>
        <w:jc w:val="both"/>
        <w:rPr>
          <w:rFonts w:eastAsiaTheme="minorEastAsia"/>
          <w:b/>
          <w:lang w:eastAsia="zh-CN"/>
        </w:rPr>
      </w:pPr>
      <w:r w:rsidRPr="00844E1F">
        <w:rPr>
          <w:b/>
        </w:rPr>
        <w:t xml:space="preserve">Proposal </w:t>
      </w:r>
      <w:r>
        <w:rPr>
          <w:b/>
        </w:rPr>
        <w:t>3</w:t>
      </w:r>
      <w:r w:rsidRPr="0041750B">
        <w:rPr>
          <w:rFonts w:eastAsiaTheme="minorEastAsia"/>
          <w:b/>
          <w:lang w:eastAsia="zh-CN"/>
        </w:rPr>
        <w:t xml:space="preserve">: Survival Time support is configured at DRB level, and a new parameter </w:t>
      </w:r>
      <w:proofErr w:type="spellStart"/>
      <w:r w:rsidRPr="0041750B">
        <w:rPr>
          <w:rFonts w:eastAsiaTheme="minorEastAsia"/>
          <w:b/>
          <w:i/>
          <w:lang w:eastAsia="zh-CN"/>
        </w:rPr>
        <w:t>survivalTimeSupport</w:t>
      </w:r>
      <w:proofErr w:type="spellEnd"/>
      <w:r w:rsidRPr="0041750B">
        <w:rPr>
          <w:rFonts w:eastAsiaTheme="minorEastAsia"/>
          <w:b/>
          <w:lang w:eastAsia="zh-CN"/>
        </w:rPr>
        <w:t xml:space="preserve"> can be added </w:t>
      </w:r>
      <w:r w:rsidRPr="00AC5A14">
        <w:rPr>
          <w:rFonts w:eastAsiaTheme="minorEastAsia"/>
          <w:b/>
          <w:lang w:eastAsia="zh-CN"/>
        </w:rPr>
        <w:t xml:space="preserve">in </w:t>
      </w:r>
      <w:r w:rsidRPr="00AC5A14">
        <w:rPr>
          <w:rFonts w:eastAsiaTheme="minorEastAsia"/>
          <w:b/>
          <w:i/>
          <w:lang w:eastAsia="zh-CN"/>
        </w:rPr>
        <w:t>PDCP-</w:t>
      </w:r>
      <w:proofErr w:type="spellStart"/>
      <w:r w:rsidRPr="00AC5A14">
        <w:rPr>
          <w:rFonts w:eastAsiaTheme="minorEastAsia"/>
          <w:b/>
          <w:i/>
          <w:lang w:eastAsia="zh-CN"/>
        </w:rPr>
        <w:t>Config</w:t>
      </w:r>
      <w:proofErr w:type="spellEnd"/>
      <w:r>
        <w:rPr>
          <w:rFonts w:eastAsiaTheme="minorEastAsia"/>
          <w:b/>
          <w:i/>
          <w:lang w:eastAsia="zh-CN"/>
        </w:rPr>
        <w:t xml:space="preserve"> </w:t>
      </w:r>
      <w:r>
        <w:rPr>
          <w:rFonts w:eastAsiaTheme="minorEastAsia"/>
          <w:b/>
          <w:lang w:eastAsia="zh-CN"/>
        </w:rPr>
        <w:t>along with PD</w:t>
      </w:r>
      <w:r>
        <w:rPr>
          <w:rFonts w:eastAsiaTheme="minorEastAsia" w:hint="eastAsia"/>
          <w:b/>
          <w:lang w:eastAsia="zh-CN"/>
        </w:rPr>
        <w:t>CP</w:t>
      </w:r>
      <w:r>
        <w:rPr>
          <w:rFonts w:eastAsiaTheme="minorEastAsia"/>
          <w:b/>
          <w:lang w:eastAsia="zh-CN"/>
        </w:rPr>
        <w:t xml:space="preserve"> duplication configuration</w:t>
      </w:r>
      <w:r w:rsidRPr="0041750B">
        <w:rPr>
          <w:rFonts w:eastAsiaTheme="minorEastAsia"/>
          <w:b/>
          <w:lang w:eastAsia="zh-CN"/>
        </w:rPr>
        <w:t>.</w:t>
      </w:r>
    </w:p>
    <w:p w:rsidR="00D35DAC" w:rsidRPr="0020013C" w:rsidRDefault="00D35DAC" w:rsidP="00D35DAC">
      <w:pPr>
        <w:pStyle w:val="Caption"/>
        <w:jc w:val="both"/>
        <w:rPr>
          <w:rFonts w:eastAsiaTheme="minorEastAsia"/>
          <w:b/>
          <w:lang w:eastAsia="zh-CN"/>
        </w:rPr>
      </w:pPr>
      <w:r w:rsidRPr="0020013C">
        <w:rPr>
          <w:b/>
        </w:rPr>
        <w:t xml:space="preserve">Proposal </w:t>
      </w:r>
      <w:r>
        <w:rPr>
          <w:b/>
        </w:rPr>
        <w:t>4</w:t>
      </w:r>
      <w:r w:rsidRPr="0020013C">
        <w:rPr>
          <w:rFonts w:eastAsiaTheme="minorEastAsia"/>
          <w:b/>
          <w:lang w:eastAsia="zh-CN"/>
        </w:rPr>
        <w:t xml:space="preserve">: Upon entering Survival Time for a DRB, the UE activates </w:t>
      </w:r>
      <w:r>
        <w:rPr>
          <w:rFonts w:eastAsiaTheme="minorEastAsia"/>
          <w:b/>
          <w:lang w:eastAsia="zh-CN"/>
        </w:rPr>
        <w:t xml:space="preserve">duplication for </w:t>
      </w:r>
      <w:r w:rsidRPr="0020013C">
        <w:rPr>
          <w:rFonts w:eastAsiaTheme="minorEastAsia"/>
          <w:b/>
          <w:lang w:eastAsia="zh-CN"/>
        </w:rPr>
        <w:t xml:space="preserve">all </w:t>
      </w:r>
      <w:r>
        <w:rPr>
          <w:rFonts w:eastAsiaTheme="minorEastAsia"/>
          <w:b/>
          <w:lang w:eastAsia="zh-CN"/>
        </w:rPr>
        <w:t>associated</w:t>
      </w:r>
      <w:r w:rsidRPr="0020013C">
        <w:rPr>
          <w:rFonts w:eastAsiaTheme="minorEastAsia"/>
          <w:b/>
          <w:lang w:eastAsia="zh-CN"/>
        </w:rPr>
        <w:t xml:space="preserve"> RLC entities.</w:t>
      </w:r>
    </w:p>
    <w:p w:rsidR="0083309C" w:rsidRPr="001C04A0" w:rsidRDefault="0083309C" w:rsidP="0083309C">
      <w:pPr>
        <w:pStyle w:val="Caption"/>
        <w:rPr>
          <w:rFonts w:eastAsiaTheme="minorEastAsia"/>
          <w:b/>
          <w:lang w:eastAsia="zh-CN"/>
        </w:rPr>
      </w:pPr>
      <w:r>
        <w:rPr>
          <w:rFonts w:hint="eastAsia"/>
          <w:b/>
          <w:lang w:eastAsia="zh-CN"/>
        </w:rPr>
        <w:t>Proposal 5</w:t>
      </w:r>
      <w:r w:rsidRPr="00D031EA">
        <w:rPr>
          <w:rFonts w:eastAsiaTheme="minorEastAsia"/>
          <w:b/>
          <w:lang w:eastAsia="zh-CN"/>
        </w:rPr>
        <w:t>: Survival Time is triggered in the UE by receiving a dynamic grant for a retransmission of a</w:t>
      </w:r>
      <w:r w:rsidRPr="001C04A0">
        <w:rPr>
          <w:rFonts w:eastAsiaTheme="minorEastAsia"/>
          <w:b/>
          <w:lang w:eastAsia="zh-CN"/>
        </w:rPr>
        <w:t xml:space="preserve"> MAC PDU carrying an LCH associated with a DRB configured to support Survival Time.</w:t>
      </w:r>
    </w:p>
    <w:p w:rsidR="009D6CBE" w:rsidRPr="005A2FBA" w:rsidRDefault="009D6CBE" w:rsidP="009D6CBE">
      <w:pPr>
        <w:pStyle w:val="Caption"/>
        <w:rPr>
          <w:rFonts w:eastAsiaTheme="minorEastAsia"/>
          <w:b/>
          <w:lang w:eastAsia="zh-CN"/>
        </w:rPr>
      </w:pPr>
      <w:r>
        <w:rPr>
          <w:rFonts w:hint="eastAsia"/>
          <w:b/>
          <w:lang w:eastAsia="zh-CN"/>
        </w:rPr>
        <w:lastRenderedPageBreak/>
        <w:t>Proposal 6</w:t>
      </w:r>
      <w:r w:rsidRPr="005A2FBA">
        <w:rPr>
          <w:rFonts w:eastAsiaTheme="minorEastAsia"/>
          <w:b/>
          <w:lang w:eastAsia="zh-CN"/>
        </w:rPr>
        <w:t xml:space="preserve">: </w:t>
      </w:r>
      <w:proofErr w:type="spellStart"/>
      <w:r w:rsidRPr="005A2FBA">
        <w:rPr>
          <w:rFonts w:eastAsiaTheme="minorEastAsia"/>
          <w:b/>
          <w:lang w:eastAsia="zh-CN"/>
        </w:rPr>
        <w:t>gNB</w:t>
      </w:r>
      <w:proofErr w:type="spellEnd"/>
      <w:r w:rsidRPr="005A2FBA">
        <w:rPr>
          <w:rFonts w:eastAsiaTheme="minorEastAsia"/>
          <w:b/>
          <w:lang w:eastAsia="zh-CN"/>
        </w:rPr>
        <w:t xml:space="preserve"> decides when to exit Survival Time and deactivates duplication via MAC CE accordingly.</w:t>
      </w:r>
    </w:p>
    <w:p w:rsidR="00033C5E" w:rsidRPr="005A2FBA" w:rsidRDefault="00033C5E" w:rsidP="00033C5E">
      <w:pPr>
        <w:pStyle w:val="Caption"/>
        <w:rPr>
          <w:b/>
        </w:rPr>
      </w:pPr>
      <w:r>
        <w:rPr>
          <w:rFonts w:hint="eastAsia"/>
          <w:b/>
          <w:lang w:eastAsia="zh-CN"/>
        </w:rPr>
        <w:t>Proposal 7</w:t>
      </w:r>
      <w:r w:rsidRPr="005A2FBA">
        <w:rPr>
          <w:b/>
        </w:rPr>
        <w:t xml:space="preserve">: Survival Time is triggered in the UE for a DRB configured to support Survival Time and configured with more than 2 legs duplication configuration (R16 duplication) by receiving, for each logical channel with PDCP duplication activated associated with this DRB, a dynamic grant for a retransmission of the last MAC PDU carrying that logical channel. </w:t>
      </w:r>
    </w:p>
    <w:p w:rsidR="00E1571F" w:rsidRPr="00E1571F" w:rsidRDefault="00E1571F" w:rsidP="00E837BB">
      <w:pPr>
        <w:pStyle w:val="Heading1"/>
        <w:keepLines/>
        <w:pBdr>
          <w:top w:val="single" w:sz="12" w:space="3" w:color="auto"/>
        </w:pBdr>
        <w:spacing w:before="240" w:after="180"/>
        <w:ind w:left="425" w:hanging="425"/>
        <w:jc w:val="both"/>
      </w:pPr>
      <w:r>
        <w:t>Reference</w:t>
      </w:r>
    </w:p>
    <w:p w:rsidR="000361EF" w:rsidRPr="002009F9" w:rsidRDefault="000361EF" w:rsidP="000361EF">
      <w:pPr>
        <w:pStyle w:val="BodyText"/>
        <w:numPr>
          <w:ilvl w:val="0"/>
          <w:numId w:val="3"/>
        </w:numPr>
        <w:spacing w:beforeLines="50" w:before="120"/>
      </w:pPr>
      <w:bookmarkStart w:id="28" w:name="_Ref83032986"/>
      <w:bookmarkStart w:id="29" w:name="_Ref78556254"/>
      <w:bookmarkEnd w:id="23"/>
      <w:bookmarkEnd w:id="24"/>
      <w:bookmarkEnd w:id="25"/>
      <w:bookmarkEnd w:id="26"/>
      <w:bookmarkEnd w:id="27"/>
      <w:r w:rsidRPr="000361EF">
        <w:t>R2-2108457</w:t>
      </w:r>
      <w:r>
        <w:t xml:space="preserve"> </w:t>
      </w:r>
      <w:r w:rsidRPr="000361EF">
        <w:t>ST handling with alternating CC allocations</w:t>
      </w:r>
      <w:r>
        <w:t xml:space="preserve">; </w:t>
      </w:r>
      <w:proofErr w:type="spellStart"/>
      <w:r w:rsidRPr="000361EF">
        <w:t>Sequans</w:t>
      </w:r>
      <w:proofErr w:type="spellEnd"/>
      <w:r w:rsidRPr="000361EF">
        <w:t xml:space="preserve"> Communications</w:t>
      </w:r>
      <w:bookmarkEnd w:id="28"/>
    </w:p>
    <w:p w:rsidR="002009F9" w:rsidRPr="002009F9" w:rsidRDefault="002009F9" w:rsidP="000361EF">
      <w:pPr>
        <w:pStyle w:val="BodyText"/>
        <w:numPr>
          <w:ilvl w:val="0"/>
          <w:numId w:val="3"/>
        </w:numPr>
        <w:spacing w:beforeLines="50" w:before="120"/>
      </w:pPr>
      <w:bookmarkStart w:id="30" w:name="_Ref84687728"/>
      <w:r>
        <w:rPr>
          <w:rFonts w:eastAsiaTheme="minorEastAsia" w:hint="eastAsia"/>
          <w:lang w:eastAsia="zh-CN"/>
        </w:rPr>
        <w:t xml:space="preserve">TS22.104, </w:t>
      </w:r>
      <w:r w:rsidRPr="00C87F26">
        <w:rPr>
          <w:rFonts w:eastAsia="SimSun"/>
        </w:rPr>
        <w:t>Service requirements for cyber-physical control applications in vertical domains</w:t>
      </w:r>
      <w:r>
        <w:rPr>
          <w:rFonts w:eastAsia="SimSun" w:hint="eastAsia"/>
          <w:lang w:eastAsia="zh-CN"/>
        </w:rPr>
        <w:t xml:space="preserve">, </w:t>
      </w:r>
      <w:r w:rsidRPr="00EB7F2E">
        <w:t>V</w:t>
      </w:r>
      <w:r>
        <w:t>16</w:t>
      </w:r>
      <w:r w:rsidRPr="00EB7F2E">
        <w:t>.</w:t>
      </w:r>
      <w:r>
        <w:t>5</w:t>
      </w:r>
      <w:r w:rsidRPr="00EB7F2E">
        <w:t>.0</w:t>
      </w:r>
      <w:bookmarkEnd w:id="30"/>
    </w:p>
    <w:p w:rsidR="00844B59" w:rsidRDefault="00844B59" w:rsidP="000361EF">
      <w:pPr>
        <w:pStyle w:val="BodyText"/>
        <w:numPr>
          <w:ilvl w:val="0"/>
          <w:numId w:val="3"/>
        </w:numPr>
        <w:spacing w:beforeLines="50" w:before="120"/>
      </w:pPr>
      <w:bookmarkStart w:id="31" w:name="_Ref84686547"/>
      <w:r>
        <w:rPr>
          <w:rFonts w:eastAsiaTheme="minorEastAsia" w:hint="eastAsia"/>
          <w:lang w:eastAsia="zh-CN"/>
        </w:rPr>
        <w:t xml:space="preserve">TR38.825 </w:t>
      </w:r>
      <w:r w:rsidR="00336209" w:rsidRPr="00C366AD">
        <w:t>Study on NR Industrial Internet of Things (</w:t>
      </w:r>
      <w:proofErr w:type="spellStart"/>
      <w:r w:rsidR="00336209" w:rsidRPr="00C366AD">
        <w:t>IoT</w:t>
      </w:r>
      <w:proofErr w:type="spellEnd"/>
      <w:r w:rsidR="00336209" w:rsidRPr="00C366AD">
        <w:t>)</w:t>
      </w:r>
      <w:r w:rsidR="00336209">
        <w:rPr>
          <w:rFonts w:eastAsiaTheme="minorEastAsia" w:hint="eastAsia"/>
          <w:lang w:eastAsia="zh-CN"/>
        </w:rPr>
        <w:t>, V16.0.0</w:t>
      </w:r>
      <w:bookmarkEnd w:id="31"/>
    </w:p>
    <w:p w:rsidR="003E74CA" w:rsidRDefault="00D009E5" w:rsidP="00E837BB">
      <w:pPr>
        <w:pStyle w:val="BodyText"/>
        <w:numPr>
          <w:ilvl w:val="0"/>
          <w:numId w:val="3"/>
        </w:numPr>
        <w:spacing w:beforeLines="50" w:before="120"/>
      </w:pPr>
      <w:r w:rsidRPr="00B35D75">
        <w:t>[Post114-e][511][URLLC/IIoT] QoS Solutions (Samsung)</w:t>
      </w:r>
      <w:bookmarkEnd w:id="29"/>
    </w:p>
    <w:p w:rsidR="00D009E5" w:rsidRPr="009144FE" w:rsidRDefault="00D009E5" w:rsidP="00E837BB">
      <w:pPr>
        <w:pStyle w:val="BodyText"/>
        <w:numPr>
          <w:ilvl w:val="0"/>
          <w:numId w:val="3"/>
        </w:numPr>
        <w:spacing w:beforeLines="50" w:before="120"/>
      </w:pPr>
      <w:bookmarkStart w:id="32" w:name="_Ref78555910"/>
      <w:r w:rsidRPr="00017039">
        <w:t>R2-2104897</w:t>
      </w:r>
      <w:r w:rsidRPr="00017039">
        <w:tab/>
        <w:t>Summary of Email Discussion 506 – R17 IIOT QoS</w:t>
      </w:r>
      <w:r w:rsidRPr="00017039">
        <w:tab/>
        <w:t>CATT</w:t>
      </w:r>
      <w:bookmarkEnd w:id="32"/>
    </w:p>
    <w:p w:rsidR="009144FE" w:rsidRPr="009144FE" w:rsidRDefault="009144FE" w:rsidP="00E837BB">
      <w:pPr>
        <w:pStyle w:val="BodyText"/>
        <w:numPr>
          <w:ilvl w:val="0"/>
          <w:numId w:val="3"/>
        </w:numPr>
        <w:spacing w:beforeLines="50" w:before="120"/>
      </w:pPr>
      <w:bookmarkStart w:id="33" w:name="_Ref78564315"/>
      <w:r>
        <w:t>R2-2105638</w:t>
      </w:r>
      <w:r>
        <w:tab/>
        <w:t>Entering and operating in the Survival Time state</w:t>
      </w:r>
      <w:r>
        <w:tab/>
        <w:t>Samsung</w:t>
      </w:r>
      <w:bookmarkEnd w:id="33"/>
    </w:p>
    <w:p w:rsidR="00DF4CBA" w:rsidRDefault="009144FE" w:rsidP="00DF4CBA">
      <w:pPr>
        <w:pStyle w:val="BodyText"/>
        <w:numPr>
          <w:ilvl w:val="0"/>
          <w:numId w:val="3"/>
        </w:numPr>
        <w:spacing w:beforeLines="50" w:before="120"/>
      </w:pPr>
      <w:bookmarkStart w:id="34" w:name="_Ref78564316"/>
      <w:r>
        <w:t>R2-2105312</w:t>
      </w:r>
      <w:r>
        <w:tab/>
        <w:t>Further discussion on enhanced QoS</w:t>
      </w:r>
      <w:r>
        <w:tab/>
        <w:t>ZTE</w:t>
      </w:r>
      <w:bookmarkEnd w:id="34"/>
    </w:p>
    <w:p w:rsidR="00526F59" w:rsidRPr="00535AC8" w:rsidRDefault="00526F59" w:rsidP="00526F59">
      <w:pPr>
        <w:pStyle w:val="BodyText"/>
        <w:numPr>
          <w:ilvl w:val="0"/>
          <w:numId w:val="3"/>
        </w:numPr>
        <w:overflowPunct w:val="0"/>
        <w:autoSpaceDE w:val="0"/>
        <w:autoSpaceDN w:val="0"/>
        <w:adjustRightInd w:val="0"/>
        <w:spacing w:before="120"/>
        <w:textAlignment w:val="baseline"/>
        <w:rPr>
          <w:rFonts w:eastAsia="MS LineDraw"/>
          <w:lang w:eastAsia="zh-CN"/>
        </w:rPr>
      </w:pPr>
      <w:bookmarkStart w:id="35" w:name="_Ref61509483"/>
      <w:r>
        <w:rPr>
          <w:rFonts w:eastAsia="MS LineDraw"/>
          <w:lang w:eastAsia="zh-CN"/>
        </w:rPr>
        <w:t>3GPP TS38.214 Physical layer procedures for data (Release 16), V16.3.0</w:t>
      </w:r>
      <w:bookmarkEnd w:id="35"/>
    </w:p>
    <w:p w:rsidR="00D84A8E" w:rsidRPr="00CF0C95" w:rsidRDefault="00526F59" w:rsidP="00CF0C95">
      <w:pPr>
        <w:pStyle w:val="BodyText"/>
        <w:numPr>
          <w:ilvl w:val="0"/>
          <w:numId w:val="3"/>
        </w:numPr>
        <w:overflowPunct w:val="0"/>
        <w:autoSpaceDE w:val="0"/>
        <w:autoSpaceDN w:val="0"/>
        <w:adjustRightInd w:val="0"/>
        <w:spacing w:before="120"/>
        <w:textAlignment w:val="baseline"/>
        <w:rPr>
          <w:rFonts w:eastAsia="MS LineDraw"/>
          <w:lang w:eastAsia="zh-CN"/>
        </w:rPr>
      </w:pPr>
      <w:bookmarkStart w:id="36" w:name="_Ref83112305"/>
      <w:r>
        <w:t>R1-1</w:t>
      </w:r>
      <w:r>
        <w:rPr>
          <w:rFonts w:eastAsiaTheme="minorEastAsia"/>
          <w:lang w:eastAsia="zh-CN"/>
        </w:rPr>
        <w:t>901472, Email discussion/approval on converging the proposals for eURLLC processing timeline; Qualcomm</w:t>
      </w:r>
      <w:bookmarkEnd w:id="36"/>
    </w:p>
    <w:p w:rsidR="00D84A8E" w:rsidRPr="00D84A8E" w:rsidRDefault="00D84A8E" w:rsidP="00D84A8E">
      <w:pPr>
        <w:pStyle w:val="Heading1"/>
        <w:keepLines/>
        <w:pBdr>
          <w:top w:val="single" w:sz="12" w:space="3" w:color="auto"/>
        </w:pBdr>
        <w:spacing w:before="240" w:after="180"/>
        <w:ind w:left="425" w:hanging="425"/>
        <w:jc w:val="both"/>
      </w:pPr>
      <w:r w:rsidRPr="00D84A8E">
        <w:t>Annex</w:t>
      </w:r>
    </w:p>
    <w:p w:rsidR="00D84A8E" w:rsidRDefault="00D84A8E" w:rsidP="00D84A8E">
      <w:pPr>
        <w:pStyle w:val="BodyText"/>
        <w:overflowPunct w:val="0"/>
        <w:autoSpaceDE w:val="0"/>
        <w:autoSpaceDN w:val="0"/>
        <w:adjustRightInd w:val="0"/>
        <w:spacing w:before="120"/>
        <w:textAlignment w:val="baseline"/>
        <w:rPr>
          <w:rFonts w:eastAsia="MS LineDraw"/>
          <w:lang w:eastAsia="zh-CN"/>
        </w:rPr>
      </w:pPr>
      <w:r w:rsidRPr="00526F59">
        <w:rPr>
          <w:rFonts w:eastAsia="MS LineDraw"/>
          <w:lang w:eastAsia="zh-CN"/>
        </w:rPr>
        <w:t xml:space="preserve">The latency components shown in </w:t>
      </w:r>
      <w:r w:rsidR="00526F59" w:rsidRPr="00526F59">
        <w:rPr>
          <w:rFonts w:eastAsia="MS LineDraw"/>
          <w:lang w:eastAsia="zh-CN"/>
        </w:rPr>
        <w:fldChar w:fldCharType="begin"/>
      </w:r>
      <w:r w:rsidR="00526F59" w:rsidRPr="00526F59">
        <w:rPr>
          <w:rFonts w:eastAsia="MS LineDraw"/>
          <w:lang w:eastAsia="zh-CN"/>
        </w:rPr>
        <w:instrText xml:space="preserve"> REF _Ref83111755 \h  \* MERGEFORMAT </w:instrText>
      </w:r>
      <w:r w:rsidR="00526F59" w:rsidRPr="00526F59">
        <w:rPr>
          <w:rFonts w:eastAsia="MS LineDraw"/>
          <w:lang w:eastAsia="zh-CN"/>
        </w:rPr>
      </w:r>
      <w:r w:rsidR="00526F59" w:rsidRPr="00526F59">
        <w:rPr>
          <w:rFonts w:eastAsia="MS LineDraw"/>
          <w:lang w:eastAsia="zh-CN"/>
        </w:rPr>
        <w:fldChar w:fldCharType="separate"/>
      </w:r>
      <w:r w:rsidR="00526F59" w:rsidRPr="00526F59">
        <w:t xml:space="preserve">Figure </w:t>
      </w:r>
      <w:r w:rsidR="00526F59" w:rsidRPr="00526F59">
        <w:rPr>
          <w:noProof/>
        </w:rPr>
        <w:t>1</w:t>
      </w:r>
      <w:r w:rsidR="00526F59" w:rsidRPr="00526F59">
        <w:rPr>
          <w:rFonts w:eastAsia="MS LineDraw"/>
          <w:lang w:eastAsia="zh-CN"/>
        </w:rPr>
        <w:fldChar w:fldCharType="end"/>
      </w:r>
      <w:r w:rsidRPr="00526F59">
        <w:rPr>
          <w:rFonts w:eastAsia="MS LineDraw"/>
          <w:lang w:eastAsia="zh-CN"/>
        </w:rPr>
        <w:t xml:space="preserve"> are detailed below and taken from RAN1 Rel-16 SI (most</w:t>
      </w:r>
      <w:r>
        <w:rPr>
          <w:rFonts w:eastAsia="MS LineDraw"/>
          <w:lang w:eastAsia="zh-CN"/>
        </w:rPr>
        <w:t xml:space="preserve"> aggressive) </w:t>
      </w:r>
      <w:r w:rsidRPr="000B4E70">
        <w:rPr>
          <w:rFonts w:eastAsia="MS LineDraw"/>
          <w:lang w:eastAsia="zh-CN"/>
        </w:rPr>
        <w:t>evaluation</w:t>
      </w:r>
      <w:r>
        <w:rPr>
          <w:rFonts w:eastAsia="MS LineDraw"/>
          <w:lang w:eastAsia="zh-CN"/>
        </w:rPr>
        <w:t xml:space="preserve">s </w:t>
      </w:r>
      <w:r>
        <w:rPr>
          <w:rFonts w:eastAsia="MS LineDraw"/>
          <w:lang w:eastAsia="zh-CN"/>
        </w:rPr>
        <w:fldChar w:fldCharType="begin"/>
      </w:r>
      <w:r>
        <w:rPr>
          <w:rFonts w:eastAsia="MS LineDraw"/>
          <w:lang w:eastAsia="zh-CN"/>
        </w:rPr>
        <w:instrText xml:space="preserve"> REF _Ref61509483 \r \h </w:instrText>
      </w:r>
      <w:r>
        <w:rPr>
          <w:rFonts w:eastAsia="MS LineDraw"/>
          <w:lang w:eastAsia="zh-CN"/>
        </w:rPr>
      </w:r>
      <w:r>
        <w:rPr>
          <w:rFonts w:eastAsia="MS LineDraw"/>
          <w:lang w:eastAsia="zh-CN"/>
        </w:rPr>
        <w:fldChar w:fldCharType="separate"/>
      </w:r>
      <w:r>
        <w:rPr>
          <w:rFonts w:eastAsia="MS LineDraw"/>
          <w:lang w:eastAsia="zh-CN"/>
        </w:rPr>
        <w:t>[6]</w:t>
      </w:r>
      <w:r>
        <w:rPr>
          <w:rFonts w:eastAsia="MS LineDraw"/>
          <w:lang w:eastAsia="zh-CN"/>
        </w:rPr>
        <w:fldChar w:fldCharType="end"/>
      </w:r>
      <w:r w:rsidR="00CF0C95">
        <w:rPr>
          <w:rFonts w:eastAsia="MS LineDraw"/>
          <w:lang w:eastAsia="zh-CN"/>
        </w:rPr>
        <w:fldChar w:fldCharType="begin"/>
      </w:r>
      <w:r w:rsidR="00CF0C95">
        <w:rPr>
          <w:rFonts w:eastAsia="MS LineDraw"/>
          <w:lang w:eastAsia="zh-CN"/>
        </w:rPr>
        <w:instrText xml:space="preserve"> REF _Ref83112305 \r \h </w:instrText>
      </w:r>
      <w:r w:rsidR="00CF0C95">
        <w:rPr>
          <w:rFonts w:eastAsia="MS LineDraw"/>
          <w:lang w:eastAsia="zh-CN"/>
        </w:rPr>
      </w:r>
      <w:r w:rsidR="00CF0C95">
        <w:rPr>
          <w:rFonts w:eastAsia="MS LineDraw"/>
          <w:lang w:eastAsia="zh-CN"/>
        </w:rPr>
        <w:fldChar w:fldCharType="separate"/>
      </w:r>
      <w:r w:rsidR="00CF0C95">
        <w:rPr>
          <w:rFonts w:eastAsia="MS LineDraw"/>
          <w:lang w:eastAsia="zh-CN"/>
        </w:rPr>
        <w:t>[7]</w:t>
      </w:r>
      <w:r w:rsidR="00CF0C95">
        <w:rPr>
          <w:rFonts w:eastAsia="MS LineDraw"/>
          <w:lang w:eastAsia="zh-CN"/>
        </w:rPr>
        <w:fldChar w:fldCharType="end"/>
      </w:r>
      <w:r>
        <w:rPr>
          <w:rFonts w:eastAsia="MS LineDraw"/>
          <w:lang w:eastAsia="zh-CN"/>
        </w:rPr>
        <w:t>:</w:t>
      </w:r>
    </w:p>
    <w:p w:rsidR="00D84A8E" w:rsidRDefault="00D84A8E" w:rsidP="0047686F">
      <w:pPr>
        <w:pStyle w:val="ListParagraph"/>
        <w:numPr>
          <w:ilvl w:val="0"/>
          <w:numId w:val="16"/>
        </w:numPr>
        <w:overflowPunct/>
        <w:autoSpaceDE/>
        <w:autoSpaceDN/>
        <w:adjustRightInd/>
        <w:spacing w:after="0"/>
        <w:contextualSpacing w:val="0"/>
        <w:textAlignment w:val="auto"/>
      </w:pPr>
      <w:r>
        <w:rPr>
          <w:rFonts w:hint="eastAsia"/>
        </w:rPr>
        <w:t>PUSCH duration</w:t>
      </w:r>
    </w:p>
    <w:p w:rsidR="00D84A8E" w:rsidRDefault="00D84A8E" w:rsidP="0047686F">
      <w:pPr>
        <w:pStyle w:val="ListParagraph"/>
        <w:numPr>
          <w:ilvl w:val="1"/>
          <w:numId w:val="17"/>
        </w:numPr>
        <w:overflowPunct/>
        <w:autoSpaceDE/>
        <w:autoSpaceDN/>
        <w:adjustRightInd/>
        <w:spacing w:after="0"/>
        <w:contextualSpacing w:val="0"/>
        <w:textAlignment w:val="auto"/>
      </w:pPr>
      <w:r>
        <w:t>M</w:t>
      </w:r>
      <w:r>
        <w:rPr>
          <w:rFonts w:hint="eastAsia"/>
        </w:rPr>
        <w:t>inimum 2 symbols</w:t>
      </w:r>
    </w:p>
    <w:p w:rsidR="00D84A8E" w:rsidRDefault="00D84A8E" w:rsidP="0047686F">
      <w:pPr>
        <w:pStyle w:val="ListParagraph"/>
        <w:numPr>
          <w:ilvl w:val="0"/>
          <w:numId w:val="16"/>
        </w:numPr>
        <w:overflowPunct/>
        <w:autoSpaceDE/>
        <w:autoSpaceDN/>
        <w:adjustRightInd/>
        <w:spacing w:after="0"/>
        <w:contextualSpacing w:val="0"/>
        <w:textAlignment w:val="auto"/>
      </w:pPr>
      <w:r>
        <w:rPr>
          <w:rFonts w:hint="eastAsia"/>
        </w:rPr>
        <w:t>PUSCH-to-PDCCH processing time</w:t>
      </w:r>
    </w:p>
    <w:p w:rsidR="00D84A8E" w:rsidRDefault="00D84A8E" w:rsidP="0047686F">
      <w:pPr>
        <w:pStyle w:val="ListParagraph"/>
        <w:numPr>
          <w:ilvl w:val="1"/>
          <w:numId w:val="17"/>
        </w:numPr>
        <w:overflowPunct/>
        <w:autoSpaceDE/>
        <w:autoSpaceDN/>
        <w:adjustRightInd/>
        <w:spacing w:after="0"/>
        <w:contextualSpacing w:val="0"/>
        <w:textAlignment w:val="auto"/>
      </w:pPr>
      <w:r>
        <w:rPr>
          <w:rFonts w:hint="eastAsia"/>
        </w:rPr>
        <w:t xml:space="preserve">N1+X </w:t>
      </w:r>
      <w:r>
        <w:t>where</w:t>
      </w:r>
    </w:p>
    <w:p w:rsidR="00D84A8E" w:rsidRDefault="00D84A8E" w:rsidP="0047686F">
      <w:pPr>
        <w:pStyle w:val="ListParagraph"/>
        <w:numPr>
          <w:ilvl w:val="2"/>
          <w:numId w:val="17"/>
        </w:numPr>
        <w:overflowPunct/>
        <w:autoSpaceDE/>
        <w:autoSpaceDN/>
        <w:adjustRightInd/>
        <w:spacing w:after="0"/>
        <w:contextualSpacing w:val="0"/>
        <w:textAlignment w:val="auto"/>
      </w:pPr>
      <w:r>
        <w:rPr>
          <w:rFonts w:hint="eastAsia"/>
        </w:rPr>
        <w:t>N1 is UE PDSCH processing time as below</w:t>
      </w:r>
    </w:p>
    <w:p w:rsidR="00D84A8E" w:rsidRDefault="00D84A8E" w:rsidP="00D84A8E">
      <w:pPr>
        <w:pStyle w:val="TH"/>
        <w:rPr>
          <w:color w:val="000000"/>
        </w:rPr>
      </w:pPr>
      <w:r>
        <w:rPr>
          <w:color w:val="000000"/>
        </w:rPr>
        <w:t>Table 5.3-2</w:t>
      </w:r>
      <w:r w:rsidRPr="0048482F">
        <w:rPr>
          <w:color w:val="000000"/>
        </w:rPr>
        <w:t xml:space="preserve">: PDSCH processing time for PDSCH processing capability </w:t>
      </w:r>
      <w:r w:rsidRPr="007B1689">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D84A8E" w:rsidRPr="0048482F" w:rsidTr="008C6925">
        <w:trPr>
          <w:trHeight w:val="20"/>
          <w:jc w:val="center"/>
        </w:trPr>
        <w:tc>
          <w:tcPr>
            <w:tcW w:w="704" w:type="dxa"/>
            <w:vMerge w:val="restart"/>
            <w:shd w:val="clear" w:color="auto" w:fill="auto"/>
            <w:vAlign w:val="center"/>
          </w:tcPr>
          <w:p w:rsidR="00D84A8E" w:rsidRPr="00E17FE7" w:rsidRDefault="00D84A8E" w:rsidP="008C6925">
            <w:pPr>
              <w:pStyle w:val="TAH"/>
              <w:rPr>
                <w:rFonts w:eastAsia="Batang"/>
                <w:color w:val="000000"/>
              </w:rPr>
            </w:pPr>
            <w:r w:rsidRPr="00E17FE7">
              <w:rPr>
                <w:rFonts w:eastAsia="Batang"/>
                <w:color w:val="000000"/>
                <w:position w:val="-8"/>
              </w:rPr>
              <w:object w:dxaOrig="220" w:dyaOrig="220">
                <v:shape id="_x0000_i1030" type="#_x0000_t75" style="width:13.5pt;height:13.5pt" o:ole="">
                  <v:imagedata r:id="rId19" o:title=""/>
                </v:shape>
                <o:OLEObject Type="Embed" ProgID="Equation.3" ShapeID="_x0000_i1030" DrawAspect="Content" ObjectID="_1696320658" r:id="rId20"/>
              </w:object>
            </w:r>
          </w:p>
        </w:tc>
        <w:tc>
          <w:tcPr>
            <w:tcW w:w="8102" w:type="dxa"/>
            <w:shd w:val="clear" w:color="auto" w:fill="auto"/>
          </w:tcPr>
          <w:p w:rsidR="00D84A8E" w:rsidRPr="00E17FE7" w:rsidRDefault="00D84A8E" w:rsidP="008C6925">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D84A8E" w:rsidRPr="0048482F" w:rsidTr="008C6925">
        <w:trPr>
          <w:trHeight w:val="20"/>
          <w:jc w:val="center"/>
        </w:trPr>
        <w:tc>
          <w:tcPr>
            <w:tcW w:w="704" w:type="dxa"/>
            <w:vMerge/>
            <w:shd w:val="clear" w:color="auto" w:fill="auto"/>
          </w:tcPr>
          <w:p w:rsidR="00D84A8E" w:rsidRPr="00E17FE7" w:rsidRDefault="00D84A8E" w:rsidP="008C6925">
            <w:pPr>
              <w:pStyle w:val="TAH"/>
              <w:rPr>
                <w:rFonts w:eastAsia="Batang"/>
                <w:color w:val="000000"/>
              </w:rPr>
            </w:pPr>
          </w:p>
        </w:tc>
        <w:tc>
          <w:tcPr>
            <w:tcW w:w="8102" w:type="dxa"/>
            <w:shd w:val="clear" w:color="auto" w:fill="auto"/>
          </w:tcPr>
          <w:p w:rsidR="00D84A8E" w:rsidRPr="007B1689" w:rsidRDefault="00D84A8E" w:rsidP="008C6925">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D84A8E" w:rsidRPr="0048482F" w:rsidTr="008C6925">
        <w:trPr>
          <w:trHeight w:val="20"/>
          <w:jc w:val="center"/>
        </w:trPr>
        <w:tc>
          <w:tcPr>
            <w:tcW w:w="704" w:type="dxa"/>
            <w:shd w:val="clear" w:color="auto" w:fill="auto"/>
          </w:tcPr>
          <w:p w:rsidR="00D84A8E" w:rsidRPr="00E17FE7" w:rsidRDefault="00D84A8E" w:rsidP="008C6925">
            <w:pPr>
              <w:pStyle w:val="TAC"/>
              <w:rPr>
                <w:rFonts w:eastAsia="Batang"/>
                <w:color w:val="000000"/>
              </w:rPr>
            </w:pPr>
            <w:r w:rsidRPr="00E17FE7">
              <w:rPr>
                <w:rFonts w:eastAsia="Batang"/>
                <w:color w:val="000000"/>
              </w:rPr>
              <w:t>0</w:t>
            </w:r>
          </w:p>
        </w:tc>
        <w:tc>
          <w:tcPr>
            <w:tcW w:w="8102" w:type="dxa"/>
            <w:shd w:val="clear" w:color="auto" w:fill="auto"/>
          </w:tcPr>
          <w:p w:rsidR="00D84A8E" w:rsidRPr="00E17FE7" w:rsidRDefault="00D84A8E" w:rsidP="008C6925">
            <w:pPr>
              <w:pStyle w:val="TAC"/>
              <w:rPr>
                <w:rFonts w:eastAsia="Batang"/>
                <w:color w:val="000000"/>
              </w:rPr>
            </w:pPr>
            <w:r>
              <w:rPr>
                <w:rFonts w:eastAsia="Batang"/>
                <w:color w:val="000000"/>
              </w:rPr>
              <w:t>3</w:t>
            </w:r>
          </w:p>
        </w:tc>
      </w:tr>
      <w:tr w:rsidR="00D84A8E" w:rsidRPr="0048482F" w:rsidTr="008C6925">
        <w:trPr>
          <w:trHeight w:val="20"/>
          <w:jc w:val="center"/>
        </w:trPr>
        <w:tc>
          <w:tcPr>
            <w:tcW w:w="704" w:type="dxa"/>
            <w:shd w:val="clear" w:color="auto" w:fill="auto"/>
          </w:tcPr>
          <w:p w:rsidR="00D84A8E" w:rsidRPr="00E17FE7" w:rsidRDefault="00D84A8E" w:rsidP="008C6925">
            <w:pPr>
              <w:pStyle w:val="TAC"/>
              <w:rPr>
                <w:rFonts w:eastAsia="Batang"/>
                <w:color w:val="000000"/>
              </w:rPr>
            </w:pPr>
            <w:r w:rsidRPr="00E17FE7">
              <w:rPr>
                <w:rFonts w:eastAsia="Batang"/>
                <w:color w:val="000000"/>
              </w:rPr>
              <w:t>1</w:t>
            </w:r>
          </w:p>
        </w:tc>
        <w:tc>
          <w:tcPr>
            <w:tcW w:w="8102" w:type="dxa"/>
            <w:shd w:val="clear" w:color="auto" w:fill="auto"/>
          </w:tcPr>
          <w:p w:rsidR="00D84A8E" w:rsidRPr="00E17FE7" w:rsidRDefault="00D84A8E" w:rsidP="008C6925">
            <w:pPr>
              <w:pStyle w:val="TAC"/>
              <w:rPr>
                <w:rFonts w:eastAsia="Batang"/>
                <w:color w:val="000000"/>
              </w:rPr>
            </w:pPr>
            <w:r>
              <w:rPr>
                <w:rFonts w:eastAsia="Batang"/>
                <w:color w:val="000000"/>
              </w:rPr>
              <w:t>4.5</w:t>
            </w:r>
          </w:p>
        </w:tc>
      </w:tr>
      <w:tr w:rsidR="00D84A8E" w:rsidRPr="0048482F" w:rsidTr="008C6925">
        <w:trPr>
          <w:trHeight w:val="20"/>
          <w:jc w:val="center"/>
        </w:trPr>
        <w:tc>
          <w:tcPr>
            <w:tcW w:w="704" w:type="dxa"/>
            <w:shd w:val="clear" w:color="auto" w:fill="auto"/>
          </w:tcPr>
          <w:p w:rsidR="00D84A8E" w:rsidRPr="00E17FE7" w:rsidRDefault="00D84A8E" w:rsidP="008C6925">
            <w:pPr>
              <w:pStyle w:val="TAC"/>
              <w:rPr>
                <w:rFonts w:eastAsia="Batang"/>
                <w:color w:val="000000"/>
              </w:rPr>
            </w:pPr>
            <w:r w:rsidRPr="00E17FE7">
              <w:rPr>
                <w:rFonts w:eastAsia="Batang"/>
                <w:color w:val="000000"/>
              </w:rPr>
              <w:t>2</w:t>
            </w:r>
          </w:p>
        </w:tc>
        <w:tc>
          <w:tcPr>
            <w:tcW w:w="8102" w:type="dxa"/>
            <w:shd w:val="clear" w:color="auto" w:fill="auto"/>
          </w:tcPr>
          <w:p w:rsidR="00D84A8E" w:rsidRPr="00E17FE7" w:rsidRDefault="00D84A8E" w:rsidP="008C6925">
            <w:pPr>
              <w:pStyle w:val="TAC"/>
              <w:rPr>
                <w:rFonts w:eastAsia="Batang"/>
                <w:color w:val="000000"/>
              </w:rPr>
            </w:pPr>
            <w:r>
              <w:rPr>
                <w:rFonts w:eastAsia="Batang"/>
                <w:color w:val="000000"/>
              </w:rPr>
              <w:t>9 for frequency range 1</w:t>
            </w:r>
          </w:p>
        </w:tc>
      </w:tr>
    </w:tbl>
    <w:p w:rsidR="00D84A8E" w:rsidRDefault="00D84A8E" w:rsidP="0047686F">
      <w:pPr>
        <w:pStyle w:val="ListParagraph"/>
        <w:numPr>
          <w:ilvl w:val="2"/>
          <w:numId w:val="17"/>
        </w:numPr>
        <w:overflowPunct/>
        <w:autoSpaceDE/>
        <w:autoSpaceDN/>
        <w:adjustRightInd/>
        <w:spacing w:after="0"/>
        <w:contextualSpacing w:val="0"/>
        <w:textAlignment w:val="auto"/>
      </w:pPr>
      <w:r>
        <w:rPr>
          <w:rFonts w:hint="eastAsia"/>
        </w:rPr>
        <w:t>X=</w:t>
      </w:r>
      <w:r>
        <w:t>1/</w:t>
      </w:r>
      <w:r>
        <w:rPr>
          <w:rFonts w:hint="eastAsia"/>
        </w:rPr>
        <w:t xml:space="preserve">2/4/8 symbols for </w:t>
      </w:r>
      <w:r>
        <w:t>SCS = 15/30/60/120KHz, respectively</w:t>
      </w:r>
    </w:p>
    <w:p w:rsidR="00D84A8E" w:rsidRDefault="00D84A8E" w:rsidP="0047686F">
      <w:pPr>
        <w:pStyle w:val="ListParagraph"/>
        <w:numPr>
          <w:ilvl w:val="0"/>
          <w:numId w:val="16"/>
        </w:numPr>
        <w:overflowPunct/>
        <w:autoSpaceDE/>
        <w:autoSpaceDN/>
        <w:adjustRightInd/>
        <w:spacing w:after="0"/>
        <w:contextualSpacing w:val="0"/>
        <w:textAlignment w:val="auto"/>
      </w:pPr>
      <w:r>
        <w:rPr>
          <w:rFonts w:hint="eastAsia"/>
        </w:rPr>
        <w:t>PDCCH alignment delay</w:t>
      </w:r>
    </w:p>
    <w:p w:rsidR="00D84A8E" w:rsidRDefault="00D84A8E" w:rsidP="0047686F">
      <w:pPr>
        <w:pStyle w:val="ListParagraph"/>
        <w:numPr>
          <w:ilvl w:val="1"/>
          <w:numId w:val="17"/>
        </w:numPr>
        <w:overflowPunct/>
        <w:autoSpaceDE/>
        <w:autoSpaceDN/>
        <w:adjustRightInd/>
        <w:spacing w:after="0"/>
        <w:contextualSpacing w:val="0"/>
        <w:textAlignment w:val="auto"/>
      </w:pPr>
      <w:r>
        <w:t xml:space="preserve">2 symbols: </w:t>
      </w:r>
      <w:r w:rsidRPr="00717293">
        <w:t>worst-case alignment delay with PDCCH monitoring in every 2 symbols</w:t>
      </w:r>
      <w:r>
        <w:t>.</w:t>
      </w:r>
    </w:p>
    <w:p w:rsidR="00D84A8E" w:rsidRDefault="00D84A8E" w:rsidP="0047686F">
      <w:pPr>
        <w:pStyle w:val="ListParagraph"/>
        <w:numPr>
          <w:ilvl w:val="0"/>
          <w:numId w:val="16"/>
        </w:numPr>
        <w:overflowPunct/>
        <w:autoSpaceDE/>
        <w:autoSpaceDN/>
        <w:adjustRightInd/>
        <w:spacing w:after="0"/>
        <w:contextualSpacing w:val="0"/>
        <w:textAlignment w:val="auto"/>
      </w:pPr>
      <w:r>
        <w:rPr>
          <w:rFonts w:hint="eastAsia"/>
        </w:rPr>
        <w:t>PDCCH duration</w:t>
      </w:r>
    </w:p>
    <w:p w:rsidR="00D84A8E" w:rsidRDefault="00D84A8E" w:rsidP="0047686F">
      <w:pPr>
        <w:pStyle w:val="ListParagraph"/>
        <w:numPr>
          <w:ilvl w:val="1"/>
          <w:numId w:val="17"/>
        </w:numPr>
        <w:overflowPunct/>
        <w:autoSpaceDE/>
        <w:autoSpaceDN/>
        <w:adjustRightInd/>
        <w:spacing w:after="0"/>
        <w:contextualSpacing w:val="0"/>
        <w:textAlignment w:val="auto"/>
      </w:pPr>
      <w:r>
        <w:rPr>
          <w:rFonts w:hint="eastAsia"/>
        </w:rPr>
        <w:t>1 symbol</w:t>
      </w:r>
    </w:p>
    <w:p w:rsidR="00D84A8E" w:rsidRDefault="00D84A8E" w:rsidP="0047686F">
      <w:pPr>
        <w:pStyle w:val="ListParagraph"/>
        <w:numPr>
          <w:ilvl w:val="0"/>
          <w:numId w:val="16"/>
        </w:numPr>
        <w:overflowPunct/>
        <w:autoSpaceDE/>
        <w:autoSpaceDN/>
        <w:adjustRightInd/>
        <w:spacing w:after="0"/>
        <w:contextualSpacing w:val="0"/>
        <w:textAlignment w:val="auto"/>
      </w:pPr>
      <w:r>
        <w:rPr>
          <w:rFonts w:hint="eastAsia"/>
        </w:rPr>
        <w:t>PDCCH decoding +</w:t>
      </w:r>
      <w:r>
        <w:t>preparation of the PUSCH of the dynamic grant for retransmission</w:t>
      </w:r>
      <w:r>
        <w:rPr>
          <w:rFonts w:hint="eastAsia"/>
        </w:rPr>
        <w:t xml:space="preserve"> </w:t>
      </w:r>
      <w:r>
        <w:t xml:space="preserve">or </w:t>
      </w:r>
      <w:r>
        <w:rPr>
          <w:rFonts w:hint="eastAsia"/>
        </w:rPr>
        <w:t xml:space="preserve">applying new </w:t>
      </w:r>
      <w:r>
        <w:t xml:space="preserve">CG type-2 </w:t>
      </w:r>
      <w:r>
        <w:rPr>
          <w:rFonts w:hint="eastAsia"/>
        </w:rPr>
        <w:t>config</w:t>
      </w:r>
      <w:r>
        <w:t xml:space="preserve">uration </w:t>
      </w:r>
    </w:p>
    <w:p w:rsidR="00D84A8E" w:rsidRDefault="00D84A8E" w:rsidP="0047686F">
      <w:pPr>
        <w:pStyle w:val="ListParagraph"/>
        <w:numPr>
          <w:ilvl w:val="1"/>
          <w:numId w:val="17"/>
        </w:numPr>
        <w:overflowPunct/>
        <w:autoSpaceDE/>
        <w:autoSpaceDN/>
        <w:adjustRightInd/>
        <w:spacing w:after="0"/>
        <w:contextualSpacing w:val="0"/>
        <w:textAlignment w:val="auto"/>
      </w:pPr>
      <w:r>
        <w:rPr>
          <w:rFonts w:hint="eastAsia"/>
        </w:rPr>
        <w:t>N2/2, where N2 is UE PUSCH preparation time as below.</w:t>
      </w:r>
    </w:p>
    <w:p w:rsidR="00D84A8E" w:rsidRPr="0048482F" w:rsidRDefault="00D84A8E" w:rsidP="00D84A8E">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D84A8E" w:rsidRPr="0048482F" w:rsidTr="008C6925">
        <w:trPr>
          <w:jc w:val="center"/>
        </w:trPr>
        <w:tc>
          <w:tcPr>
            <w:tcW w:w="828" w:type="dxa"/>
            <w:shd w:val="clear" w:color="auto" w:fill="auto"/>
            <w:vAlign w:val="center"/>
          </w:tcPr>
          <w:p w:rsidR="00D84A8E" w:rsidRPr="00E17FE7" w:rsidRDefault="00D84A8E" w:rsidP="008C6925">
            <w:pPr>
              <w:pStyle w:val="TAC"/>
              <w:rPr>
                <w:rFonts w:eastAsia="Batang"/>
                <w:color w:val="000000"/>
              </w:rPr>
            </w:pPr>
            <w:r w:rsidRPr="00E17FE7">
              <w:rPr>
                <w:rFonts w:eastAsia="Batang"/>
                <w:color w:val="000000"/>
                <w:position w:val="-8"/>
              </w:rPr>
              <w:object w:dxaOrig="220" w:dyaOrig="220">
                <v:shape id="_x0000_i1031" type="#_x0000_t75" style="width:13.5pt;height:13.5pt" o:ole="">
                  <v:imagedata r:id="rId21" o:title=""/>
                </v:shape>
                <o:OLEObject Type="Embed" ProgID="Equation.3" ShapeID="_x0000_i1031" DrawAspect="Content" ObjectID="_1696320659" r:id="rId22"/>
              </w:object>
            </w:r>
          </w:p>
        </w:tc>
        <w:tc>
          <w:tcPr>
            <w:tcW w:w="4165" w:type="dxa"/>
            <w:shd w:val="clear" w:color="auto" w:fill="auto"/>
          </w:tcPr>
          <w:p w:rsidR="00D84A8E" w:rsidRPr="00E17FE7" w:rsidRDefault="00D84A8E" w:rsidP="008C692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D84A8E" w:rsidRPr="0048482F" w:rsidTr="008C6925">
        <w:trPr>
          <w:jc w:val="center"/>
        </w:trPr>
        <w:tc>
          <w:tcPr>
            <w:tcW w:w="828" w:type="dxa"/>
            <w:shd w:val="clear" w:color="auto" w:fill="auto"/>
          </w:tcPr>
          <w:p w:rsidR="00D84A8E" w:rsidRPr="00E17FE7" w:rsidRDefault="00D84A8E" w:rsidP="008C6925">
            <w:pPr>
              <w:pStyle w:val="TAC"/>
              <w:rPr>
                <w:rFonts w:eastAsia="Batang"/>
                <w:color w:val="000000"/>
              </w:rPr>
            </w:pPr>
            <w:r w:rsidRPr="00E17FE7">
              <w:rPr>
                <w:rFonts w:eastAsia="Batang"/>
                <w:color w:val="000000"/>
              </w:rPr>
              <w:t>0</w:t>
            </w:r>
          </w:p>
        </w:tc>
        <w:tc>
          <w:tcPr>
            <w:tcW w:w="4165" w:type="dxa"/>
            <w:shd w:val="clear" w:color="auto" w:fill="auto"/>
          </w:tcPr>
          <w:p w:rsidR="00D84A8E" w:rsidRPr="00E17FE7" w:rsidRDefault="00D84A8E" w:rsidP="008C6925">
            <w:pPr>
              <w:pStyle w:val="TAC"/>
              <w:rPr>
                <w:rFonts w:eastAsia="Batang"/>
                <w:color w:val="000000"/>
              </w:rPr>
            </w:pPr>
            <w:r>
              <w:rPr>
                <w:rFonts w:eastAsia="Batang"/>
                <w:color w:val="000000"/>
              </w:rPr>
              <w:t>5</w:t>
            </w:r>
          </w:p>
        </w:tc>
      </w:tr>
      <w:tr w:rsidR="00D84A8E" w:rsidRPr="0048482F" w:rsidTr="008C6925">
        <w:trPr>
          <w:jc w:val="center"/>
        </w:trPr>
        <w:tc>
          <w:tcPr>
            <w:tcW w:w="828" w:type="dxa"/>
            <w:shd w:val="clear" w:color="auto" w:fill="auto"/>
          </w:tcPr>
          <w:p w:rsidR="00D84A8E" w:rsidRPr="00E17FE7" w:rsidRDefault="00D84A8E" w:rsidP="008C6925">
            <w:pPr>
              <w:pStyle w:val="TAC"/>
              <w:rPr>
                <w:rFonts w:eastAsia="Batang"/>
                <w:color w:val="000000"/>
              </w:rPr>
            </w:pPr>
            <w:r w:rsidRPr="00E17FE7">
              <w:rPr>
                <w:rFonts w:eastAsia="Batang"/>
                <w:color w:val="000000"/>
              </w:rPr>
              <w:t>1</w:t>
            </w:r>
          </w:p>
        </w:tc>
        <w:tc>
          <w:tcPr>
            <w:tcW w:w="4165" w:type="dxa"/>
            <w:shd w:val="clear" w:color="auto" w:fill="auto"/>
          </w:tcPr>
          <w:p w:rsidR="00D84A8E" w:rsidRPr="00E17FE7" w:rsidRDefault="00D84A8E" w:rsidP="008C6925">
            <w:pPr>
              <w:pStyle w:val="TAC"/>
              <w:rPr>
                <w:rFonts w:eastAsia="Batang"/>
                <w:color w:val="000000"/>
              </w:rPr>
            </w:pPr>
            <w:r>
              <w:rPr>
                <w:rFonts w:eastAsia="Batang"/>
                <w:color w:val="000000"/>
              </w:rPr>
              <w:t>5.5</w:t>
            </w:r>
          </w:p>
        </w:tc>
      </w:tr>
      <w:tr w:rsidR="00D84A8E" w:rsidRPr="0048482F" w:rsidTr="008C6925">
        <w:trPr>
          <w:trHeight w:val="47"/>
          <w:jc w:val="center"/>
        </w:trPr>
        <w:tc>
          <w:tcPr>
            <w:tcW w:w="828" w:type="dxa"/>
            <w:shd w:val="clear" w:color="auto" w:fill="auto"/>
          </w:tcPr>
          <w:p w:rsidR="00D84A8E" w:rsidRPr="00E17FE7" w:rsidRDefault="00D84A8E" w:rsidP="008C6925">
            <w:pPr>
              <w:pStyle w:val="TAC"/>
              <w:rPr>
                <w:rFonts w:eastAsia="Batang"/>
                <w:color w:val="000000"/>
              </w:rPr>
            </w:pPr>
            <w:r w:rsidRPr="00E17FE7">
              <w:rPr>
                <w:rFonts w:eastAsia="Batang"/>
                <w:color w:val="000000"/>
              </w:rPr>
              <w:t>2</w:t>
            </w:r>
          </w:p>
        </w:tc>
        <w:tc>
          <w:tcPr>
            <w:tcW w:w="4165" w:type="dxa"/>
            <w:shd w:val="clear" w:color="auto" w:fill="auto"/>
          </w:tcPr>
          <w:p w:rsidR="00D84A8E" w:rsidRPr="00E17FE7" w:rsidRDefault="00D84A8E" w:rsidP="008C6925">
            <w:pPr>
              <w:pStyle w:val="TAC"/>
              <w:rPr>
                <w:rFonts w:eastAsia="Batang"/>
                <w:color w:val="000000"/>
              </w:rPr>
            </w:pPr>
            <w:r>
              <w:rPr>
                <w:rFonts w:eastAsia="Batang"/>
                <w:color w:val="000000"/>
              </w:rPr>
              <w:t>11 for frequency range 1</w:t>
            </w:r>
          </w:p>
        </w:tc>
      </w:tr>
    </w:tbl>
    <w:p w:rsidR="00D84A8E" w:rsidRDefault="00D84A8E" w:rsidP="00D84A8E"/>
    <w:sectPr w:rsidR="00D84A8E" w:rsidSect="00AE7665">
      <w:headerReference w:type="default" r:id="rId23"/>
      <w:footerReference w:type="even"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85F" w:rsidRDefault="00C5785F">
      <w:r>
        <w:separator/>
      </w:r>
    </w:p>
  </w:endnote>
  <w:endnote w:type="continuationSeparator" w:id="0">
    <w:p w:rsidR="00C5785F" w:rsidRDefault="00C5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88A" w:rsidRDefault="0003488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3488A" w:rsidRDefault="000348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88A" w:rsidRDefault="0003488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55A4">
      <w:rPr>
        <w:rStyle w:val="PageNumber"/>
        <w:noProof/>
      </w:rPr>
      <w:t>1</w:t>
    </w:r>
    <w:r>
      <w:rPr>
        <w:rStyle w:val="PageNumber"/>
      </w:rPr>
      <w:fldChar w:fldCharType="end"/>
    </w:r>
  </w:p>
  <w:p w:rsidR="0003488A" w:rsidRPr="00EB7EB9" w:rsidRDefault="0003488A" w:rsidP="0088202C">
    <w:pPr>
      <w:pStyle w:val="Footer"/>
      <w:tabs>
        <w:tab w:val="left" w:pos="2552"/>
      </w:tabs>
      <w:rPr>
        <w:rFonts w:eastAsiaTheme="minorEastAsia"/>
        <w:lang w:eastAsia="zh-CN"/>
      </w:rPr>
    </w:pPr>
    <w:r>
      <w:rPr>
        <w:rFonts w:eastAsiaTheme="minorEastAsia" w:hint="eastAsia"/>
        <w:lang w:eastAsia="zh-CN"/>
      </w:rPr>
      <w:t>R2-210</w:t>
    </w:r>
    <w:r w:rsidR="006908FF">
      <w:rPr>
        <w:rFonts w:eastAsiaTheme="minorEastAsia"/>
        <w:lang w:eastAsia="zh-CN"/>
      </w:rPr>
      <w:t>9654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85F" w:rsidRDefault="00C5785F">
      <w:r>
        <w:separator/>
      </w:r>
    </w:p>
  </w:footnote>
  <w:footnote w:type="continuationSeparator" w:id="0">
    <w:p w:rsidR="00C5785F" w:rsidRDefault="00C57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88A" w:rsidRDefault="0003488A"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ED18BC"/>
    <w:multiLevelType w:val="multilevel"/>
    <w:tmpl w:val="6986B3EA"/>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12"/>
  </w:num>
  <w:num w:numId="3">
    <w:abstractNumId w:val="2"/>
  </w:num>
  <w:num w:numId="4">
    <w:abstractNumId w:val="11"/>
  </w:num>
  <w:num w:numId="5">
    <w:abstractNumId w:val="7"/>
  </w:num>
  <w:num w:numId="6">
    <w:abstractNumId w:val="9"/>
  </w:num>
  <w:num w:numId="7">
    <w:abstractNumId w:val="4"/>
  </w:num>
  <w:num w:numId="8">
    <w:abstractNumId w:val="6"/>
  </w:num>
  <w:num w:numId="9">
    <w:abstractNumId w:val="1"/>
  </w:num>
  <w:num w:numId="10">
    <w:abstractNumId w:val="10"/>
  </w:num>
  <w:num w:numId="11">
    <w:abstractNumId w:val="15"/>
  </w:num>
  <w:num w:numId="12">
    <w:abstractNumId w:val="13"/>
  </w:num>
  <w:num w:numId="13">
    <w:abstractNumId w:val="5"/>
  </w:num>
  <w:num w:numId="14">
    <w:abstractNumId w:val="3"/>
  </w:num>
  <w:num w:numId="15">
    <w:abstractNumId w:val="16"/>
  </w:num>
  <w:num w:numId="16">
    <w:abstractNumId w:val="8"/>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AF5"/>
    <w:rsid w:val="00032F5C"/>
    <w:rsid w:val="00033C5E"/>
    <w:rsid w:val="00033D90"/>
    <w:rsid w:val="00034856"/>
    <w:rsid w:val="0003488A"/>
    <w:rsid w:val="00034C75"/>
    <w:rsid w:val="00035072"/>
    <w:rsid w:val="00035310"/>
    <w:rsid w:val="000353E9"/>
    <w:rsid w:val="000358B3"/>
    <w:rsid w:val="00035BDC"/>
    <w:rsid w:val="00035EF5"/>
    <w:rsid w:val="00035F2E"/>
    <w:rsid w:val="000361D2"/>
    <w:rsid w:val="000361EF"/>
    <w:rsid w:val="00036867"/>
    <w:rsid w:val="00036AE2"/>
    <w:rsid w:val="00036C39"/>
    <w:rsid w:val="00036DC6"/>
    <w:rsid w:val="0003719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525E"/>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C4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565D"/>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5012"/>
    <w:rsid w:val="000B52B7"/>
    <w:rsid w:val="000B5346"/>
    <w:rsid w:val="000B54D7"/>
    <w:rsid w:val="000B54F6"/>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93D"/>
    <w:rsid w:val="000D498C"/>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B94"/>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512D"/>
    <w:rsid w:val="00145AE8"/>
    <w:rsid w:val="00145B9E"/>
    <w:rsid w:val="00145DEE"/>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3EBF"/>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B28"/>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09D0"/>
    <w:rsid w:val="0024144A"/>
    <w:rsid w:val="00241649"/>
    <w:rsid w:val="00241C61"/>
    <w:rsid w:val="00241D74"/>
    <w:rsid w:val="00241E61"/>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F0E"/>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3AC"/>
    <w:rsid w:val="002E5987"/>
    <w:rsid w:val="002E5A73"/>
    <w:rsid w:val="002E5D24"/>
    <w:rsid w:val="002E60A6"/>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47E4E"/>
    <w:rsid w:val="003500EA"/>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0C3"/>
    <w:rsid w:val="00363C05"/>
    <w:rsid w:val="00363D08"/>
    <w:rsid w:val="00363DDC"/>
    <w:rsid w:val="00363F88"/>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2B5"/>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7C"/>
    <w:rsid w:val="004136A4"/>
    <w:rsid w:val="00413FA6"/>
    <w:rsid w:val="0041451E"/>
    <w:rsid w:val="00414A8B"/>
    <w:rsid w:val="004156A0"/>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2D7"/>
    <w:rsid w:val="00431CBE"/>
    <w:rsid w:val="004325F1"/>
    <w:rsid w:val="004346B2"/>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C3"/>
    <w:rsid w:val="004717D9"/>
    <w:rsid w:val="004719CF"/>
    <w:rsid w:val="00471C30"/>
    <w:rsid w:val="00472079"/>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63F0"/>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32A"/>
    <w:rsid w:val="00505F66"/>
    <w:rsid w:val="00505FD3"/>
    <w:rsid w:val="0050602D"/>
    <w:rsid w:val="00506054"/>
    <w:rsid w:val="005063C8"/>
    <w:rsid w:val="00506990"/>
    <w:rsid w:val="00506A82"/>
    <w:rsid w:val="00506AF7"/>
    <w:rsid w:val="00506DA9"/>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690"/>
    <w:rsid w:val="0052281F"/>
    <w:rsid w:val="00522954"/>
    <w:rsid w:val="005231FF"/>
    <w:rsid w:val="005236F1"/>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C7A"/>
    <w:rsid w:val="005320BE"/>
    <w:rsid w:val="0053229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F0"/>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F0"/>
    <w:rsid w:val="00565C67"/>
    <w:rsid w:val="00565FE0"/>
    <w:rsid w:val="005663C0"/>
    <w:rsid w:val="00566A36"/>
    <w:rsid w:val="00566D61"/>
    <w:rsid w:val="00567225"/>
    <w:rsid w:val="005674A6"/>
    <w:rsid w:val="0057059A"/>
    <w:rsid w:val="00571CE6"/>
    <w:rsid w:val="00571EED"/>
    <w:rsid w:val="0057249F"/>
    <w:rsid w:val="00572A8C"/>
    <w:rsid w:val="005730EC"/>
    <w:rsid w:val="0057340E"/>
    <w:rsid w:val="00573741"/>
    <w:rsid w:val="005739D1"/>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6338"/>
    <w:rsid w:val="006567FD"/>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08FF"/>
    <w:rsid w:val="00691801"/>
    <w:rsid w:val="00691B95"/>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E7C"/>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BB5"/>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1D1"/>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1AD"/>
    <w:rsid w:val="00742363"/>
    <w:rsid w:val="00742A47"/>
    <w:rsid w:val="007430EB"/>
    <w:rsid w:val="007448A2"/>
    <w:rsid w:val="007450AD"/>
    <w:rsid w:val="0074522A"/>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B0CA5"/>
    <w:rsid w:val="007B0E7F"/>
    <w:rsid w:val="007B179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1AD"/>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D15"/>
    <w:rsid w:val="00851D88"/>
    <w:rsid w:val="00851FF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CEC"/>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3C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128"/>
    <w:rsid w:val="009356A9"/>
    <w:rsid w:val="00935888"/>
    <w:rsid w:val="00936039"/>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4BC6"/>
    <w:rsid w:val="0097521B"/>
    <w:rsid w:val="00975344"/>
    <w:rsid w:val="0097550F"/>
    <w:rsid w:val="00975722"/>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E2B"/>
    <w:rsid w:val="009D3647"/>
    <w:rsid w:val="009D39DF"/>
    <w:rsid w:val="009D3DCC"/>
    <w:rsid w:val="009D4253"/>
    <w:rsid w:val="009D4E75"/>
    <w:rsid w:val="009D4F8C"/>
    <w:rsid w:val="009D50B5"/>
    <w:rsid w:val="009D62F2"/>
    <w:rsid w:val="009D6CBE"/>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4EC1"/>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591C"/>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4D1"/>
    <w:rsid w:val="00A96DCE"/>
    <w:rsid w:val="00A97AA1"/>
    <w:rsid w:val="00A97E30"/>
    <w:rsid w:val="00A97EF5"/>
    <w:rsid w:val="00AA02F3"/>
    <w:rsid w:val="00AA0EDC"/>
    <w:rsid w:val="00AA1625"/>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764A"/>
    <w:rsid w:val="00AF7B20"/>
    <w:rsid w:val="00B00449"/>
    <w:rsid w:val="00B00649"/>
    <w:rsid w:val="00B008DB"/>
    <w:rsid w:val="00B00A2A"/>
    <w:rsid w:val="00B00C04"/>
    <w:rsid w:val="00B00FD6"/>
    <w:rsid w:val="00B0129B"/>
    <w:rsid w:val="00B022FC"/>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49D"/>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EFB"/>
    <w:rsid w:val="00BC0199"/>
    <w:rsid w:val="00BC07C8"/>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7A1"/>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C2D"/>
    <w:rsid w:val="00C0112C"/>
    <w:rsid w:val="00C02174"/>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7D5"/>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5F"/>
    <w:rsid w:val="00C5788B"/>
    <w:rsid w:val="00C57D77"/>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99A"/>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6272"/>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E00"/>
    <w:rsid w:val="00CB1165"/>
    <w:rsid w:val="00CB19EF"/>
    <w:rsid w:val="00CB1B9E"/>
    <w:rsid w:val="00CB1F77"/>
    <w:rsid w:val="00CB20EC"/>
    <w:rsid w:val="00CB2614"/>
    <w:rsid w:val="00CB2856"/>
    <w:rsid w:val="00CB2859"/>
    <w:rsid w:val="00CB2A00"/>
    <w:rsid w:val="00CB2BE7"/>
    <w:rsid w:val="00CB3618"/>
    <w:rsid w:val="00CB4809"/>
    <w:rsid w:val="00CB4A6E"/>
    <w:rsid w:val="00CB4BB9"/>
    <w:rsid w:val="00CB4BD9"/>
    <w:rsid w:val="00CB5634"/>
    <w:rsid w:val="00CB59A1"/>
    <w:rsid w:val="00CB5D76"/>
    <w:rsid w:val="00CB62D4"/>
    <w:rsid w:val="00CB65A3"/>
    <w:rsid w:val="00CB65CF"/>
    <w:rsid w:val="00CB6653"/>
    <w:rsid w:val="00CB6E19"/>
    <w:rsid w:val="00CB6F5A"/>
    <w:rsid w:val="00CB7C69"/>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24EB"/>
    <w:rsid w:val="00CF27E8"/>
    <w:rsid w:val="00CF2FBF"/>
    <w:rsid w:val="00CF3C89"/>
    <w:rsid w:val="00CF4364"/>
    <w:rsid w:val="00CF471C"/>
    <w:rsid w:val="00CF4982"/>
    <w:rsid w:val="00CF4D9B"/>
    <w:rsid w:val="00CF55A8"/>
    <w:rsid w:val="00CF5E9F"/>
    <w:rsid w:val="00CF604F"/>
    <w:rsid w:val="00CF63B2"/>
    <w:rsid w:val="00CF63D4"/>
    <w:rsid w:val="00CF6563"/>
    <w:rsid w:val="00CF7155"/>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6A9C"/>
    <w:rsid w:val="00D2786A"/>
    <w:rsid w:val="00D27D89"/>
    <w:rsid w:val="00D30103"/>
    <w:rsid w:val="00D304FB"/>
    <w:rsid w:val="00D30910"/>
    <w:rsid w:val="00D30E21"/>
    <w:rsid w:val="00D30E93"/>
    <w:rsid w:val="00D311F6"/>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2C"/>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91E"/>
    <w:rsid w:val="00D87096"/>
    <w:rsid w:val="00D87564"/>
    <w:rsid w:val="00D87B76"/>
    <w:rsid w:val="00D900F6"/>
    <w:rsid w:val="00D90898"/>
    <w:rsid w:val="00D9167A"/>
    <w:rsid w:val="00D91F03"/>
    <w:rsid w:val="00D926D5"/>
    <w:rsid w:val="00D92C9E"/>
    <w:rsid w:val="00D92CAF"/>
    <w:rsid w:val="00D92D08"/>
    <w:rsid w:val="00D92D19"/>
    <w:rsid w:val="00D92E3E"/>
    <w:rsid w:val="00D930CD"/>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52B"/>
    <w:rsid w:val="00E80618"/>
    <w:rsid w:val="00E80C35"/>
    <w:rsid w:val="00E81701"/>
    <w:rsid w:val="00E8184D"/>
    <w:rsid w:val="00E818C9"/>
    <w:rsid w:val="00E818EE"/>
    <w:rsid w:val="00E81D34"/>
    <w:rsid w:val="00E81EF7"/>
    <w:rsid w:val="00E8240B"/>
    <w:rsid w:val="00E83732"/>
    <w:rsid w:val="00E837BB"/>
    <w:rsid w:val="00E838D8"/>
    <w:rsid w:val="00E8487B"/>
    <w:rsid w:val="00E84DE6"/>
    <w:rsid w:val="00E84F69"/>
    <w:rsid w:val="00E851E4"/>
    <w:rsid w:val="00E858A7"/>
    <w:rsid w:val="00E85E7A"/>
    <w:rsid w:val="00E863F0"/>
    <w:rsid w:val="00E86B60"/>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C054E"/>
    <w:rsid w:val="00EC0B96"/>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990"/>
    <w:rsid w:val="00EC3C83"/>
    <w:rsid w:val="00EC3FCA"/>
    <w:rsid w:val="00EC40D1"/>
    <w:rsid w:val="00EC444C"/>
    <w:rsid w:val="00EC45D4"/>
    <w:rsid w:val="00EC4A03"/>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123"/>
    <w:rsid w:val="00EE09B8"/>
    <w:rsid w:val="00EE0BB6"/>
    <w:rsid w:val="00EE0DD3"/>
    <w:rsid w:val="00EE0EF4"/>
    <w:rsid w:val="00EE0F99"/>
    <w:rsid w:val="00EE1478"/>
    <w:rsid w:val="00EE179E"/>
    <w:rsid w:val="00EE181E"/>
    <w:rsid w:val="00EE1D9E"/>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D53"/>
    <w:rsid w:val="00EF7E26"/>
    <w:rsid w:val="00F00C21"/>
    <w:rsid w:val="00F01921"/>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3CD"/>
    <w:rsid w:val="00F755A4"/>
    <w:rsid w:val="00F75B1D"/>
    <w:rsid w:val="00F766FB"/>
    <w:rsid w:val="00F77105"/>
    <w:rsid w:val="00F775B8"/>
    <w:rsid w:val="00F7769E"/>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678B"/>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Normal"/>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Normal"/>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E4405-1733-4338-A71D-DC51A9AE9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3415</Words>
  <Characters>19468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2021-10-21T08:57:00Z</dcterms:created>
  <dcterms:modified xsi:type="dcterms:W3CDTF">2021-10-21T09:22:00Z</dcterms:modified>
</cp:coreProperties>
</file>